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bookmarkStart w:id="0" w:name="_GoBack"/>
      <w:bookmarkEnd w:id="0"/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:rsidR="00A5365B" w:rsidRPr="00C24502" w:rsidRDefault="00A5365B" w:rsidP="00A5365B">
      <w:pPr>
        <w:rPr>
          <w:sz w:val="22"/>
        </w:rPr>
      </w:pPr>
      <w:r w:rsidRPr="00C24502">
        <w:rPr>
          <w:rFonts w:hint="eastAsia"/>
          <w:sz w:val="22"/>
        </w:rPr>
        <w:t>所管教育委員会（経由）</w:t>
      </w:r>
    </w:p>
    <w:p w:rsidR="00A5365B" w:rsidRDefault="00A5365B" w:rsidP="00A5365B">
      <w:pPr>
        <w:ind w:firstLineChars="100" w:firstLine="231"/>
        <w:rPr>
          <w:sz w:val="24"/>
        </w:rPr>
      </w:pPr>
      <w:r w:rsidRPr="00C24502">
        <w:rPr>
          <w:rFonts w:hint="eastAsia"/>
          <w:sz w:val="24"/>
          <w:u w:val="single"/>
        </w:rPr>
        <w:t xml:space="preserve">　　　　　　　</w:t>
      </w:r>
      <w:r w:rsidRPr="00C24502">
        <w:rPr>
          <w:rFonts w:hint="eastAsia"/>
          <w:sz w:val="24"/>
        </w:rPr>
        <w:t>教育事務所長　様</w:t>
      </w:r>
    </w:p>
    <w:p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  <w:p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0228" w:rsidRDefault="004F0228" w:rsidP="00D81603">
            <w:r>
              <w:rPr>
                <w:rFonts w:hint="eastAsia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5365B" w:rsidRPr="00C24502" w:rsidRDefault="00A5365B" w:rsidP="009E6EB5"/>
        </w:tc>
      </w:tr>
      <w:tr w:rsidR="00D81603" w:rsidRPr="00C24502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C24502" w:rsidRDefault="00D81603" w:rsidP="0031600F"/>
        </w:tc>
      </w:tr>
      <w:tr w:rsidR="00D81603" w:rsidRPr="00C24502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:rsidR="009E6EB5" w:rsidRPr="0031600F" w:rsidRDefault="009E6EB5" w:rsidP="00A5365B">
      <w:pPr>
        <w:rPr>
          <w:rFonts w:ascii="ＭＳ 明朝" w:hAnsi="ＭＳ 明朝"/>
        </w:rPr>
      </w:pPr>
    </w:p>
    <w:p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Pr="00C24502">
        <w:rPr>
          <w:rFonts w:hint="eastAsia"/>
          <w:sz w:val="28"/>
          <w:szCs w:val="28"/>
        </w:rPr>
        <w:t xml:space="preserve">　立　　　　　　　学校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A53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992" w:right="1021" w:bottom="567" w:left="1276" w:header="0" w:footer="794" w:gutter="0"/>
      <w:pgNumType w:fmt="numberInDash" w:start="27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438" w:rsidRDefault="00C20438">
      <w:r>
        <w:separator/>
      </w:r>
    </w:p>
  </w:endnote>
  <w:endnote w:type="continuationSeparator" w:id="0">
    <w:p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Pr="006A7484" w:rsidRDefault="00E36780" w:rsidP="006A748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Pr="006A7484" w:rsidRDefault="00E36780" w:rsidP="006A748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772" w:rsidRPr="006A7484" w:rsidRDefault="00416772" w:rsidP="006A74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438" w:rsidRDefault="00C20438">
      <w:r>
        <w:separator/>
      </w:r>
    </w:p>
  </w:footnote>
  <w:footnote w:type="continuationSeparator" w:id="0">
    <w:p w:rsidR="00C20438" w:rsidRDefault="00C2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484" w:rsidRDefault="006A748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484" w:rsidRDefault="006A748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484" w:rsidRDefault="006A74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3F61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A7484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05F2"/>
    <w:rsid w:val="007B37C2"/>
    <w:rsid w:val="007C035F"/>
    <w:rsid w:val="007C06F6"/>
    <w:rsid w:val="007C6A9D"/>
    <w:rsid w:val="007D6BFB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D4987"/>
    <w:rsid w:val="00EE09CC"/>
    <w:rsid w:val="00F07C86"/>
    <w:rsid w:val="00F10633"/>
    <w:rsid w:val="00F1131C"/>
    <w:rsid w:val="00F11958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2023-02-28T04:23:00Z</dcterms:created>
  <dcterms:modified xsi:type="dcterms:W3CDTF">2023-02-28T04:23:00Z</dcterms:modified>
</cp:coreProperties>
</file>