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FE" w:rsidRDefault="007546FE" w:rsidP="007546FE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30F9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32C4B27E" wp14:editId="3F006829">
                <wp:extent cx="5976000" cy="540000"/>
                <wp:effectExtent l="57150" t="57150" r="139065" b="127000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54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E93F09" w:rsidRDefault="00EB1A37" w:rsidP="007546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① ネットでの会話</w:t>
                            </w:r>
                            <w:r w:rsidRPr="00E93F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について考え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3" o:spid="_x0000_s1026" style="width:470.5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" fillcolor="#95b3d7 [1940]" stroked="f">
                <v:shadow on="t" color="black" opacity="26214f" origin="-.5,-.5" offset=".74836mm,.74836mm"/>
                <v:textbox inset="0,0,0,0">
                  <w:txbxContent>
                    <w:p w:rsidR="00EB1A37" w:rsidRPr="00E93F09" w:rsidRDefault="00EB1A37" w:rsidP="007546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① ネットでの会話</w:t>
                      </w:r>
                      <w:r w:rsidRPr="00E93F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について考え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る！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546FE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ネットでの会話の多くは、文字を中心にしたコミュニケーションです。まずは、文字を中心にしたコミュニケーションは「難しい」ということを体験してみましょう。</w:t>
      </w:r>
    </w:p>
    <w:p w:rsidR="007546FE" w:rsidRPr="002B54EA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A8C550" wp14:editId="1EA64E6E">
                <wp:simplePos x="0" y="0"/>
                <wp:positionH relativeFrom="column">
                  <wp:posOffset>-5715</wp:posOffset>
                </wp:positionH>
                <wp:positionV relativeFrom="paragraph">
                  <wp:posOffset>132080</wp:posOffset>
                </wp:positionV>
                <wp:extent cx="6155690" cy="252000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90" cy="2520000"/>
                        </a:xfrm>
                        <a:prstGeom prst="roundRect">
                          <a:avLst>
                            <a:gd name="adj" fmla="val 360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.45pt;margin-top:10.4pt;width:484.7pt;height:19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" fillcolor="#dbe5f1 [660]" stroked="f" strokeweight="2pt"/>
            </w:pict>
          </mc:Fallback>
        </mc:AlternateContent>
      </w:r>
    </w:p>
    <w:p w:rsidR="007546FE" w:rsidRPr="00D62A3C" w:rsidRDefault="007546FE" w:rsidP="007546FE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B868F" wp14:editId="5406096B">
                <wp:simplePos x="0" y="0"/>
                <wp:positionH relativeFrom="column">
                  <wp:posOffset>5204460</wp:posOffset>
                </wp:positionH>
                <wp:positionV relativeFrom="paragraph">
                  <wp:posOffset>287020</wp:posOffset>
                </wp:positionV>
                <wp:extent cx="1075690" cy="751840"/>
                <wp:effectExtent l="57150" t="38100" r="67310" b="41021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751840"/>
                        </a:xfrm>
                        <a:prstGeom prst="cloudCallout">
                          <a:avLst>
                            <a:gd name="adj1" fmla="val -10107"/>
                            <a:gd name="adj2" fmla="val 86473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Default="00EB1A37" w:rsidP="007546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94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どんな</w:t>
                            </w:r>
                          </w:p>
                          <w:p w:rsidR="00EB1A37" w:rsidRDefault="00EB1A37" w:rsidP="007546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イラスト</w:t>
                            </w:r>
                          </w:p>
                          <w:p w:rsidR="00EB1A37" w:rsidRPr="00994A34" w:rsidRDefault="00EB1A37" w:rsidP="007546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かなぁ？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7" type="#_x0000_t106" style="position:absolute;left:0;text-align:left;margin-left:409.8pt;margin-top:22.6pt;width:84.7pt;height:5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" adj="8617,29478" fillcolor="#d8d8d8 [2732]" strokecolor="#a5a5a5 [2092]">
                <v:shadow on="t" color="black" opacity="22937f" origin=",.5" offset="0,.63889mm"/>
                <v:textbox inset="0,0,0,0">
                  <w:txbxContent>
                    <w:p w:rsidR="00EB1A37" w:rsidRDefault="00EB1A37" w:rsidP="007546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94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どんな</w:t>
                      </w:r>
                    </w:p>
                    <w:p w:rsidR="00EB1A37" w:rsidRDefault="00EB1A37" w:rsidP="007546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イラスト</w:t>
                      </w:r>
                    </w:p>
                    <w:p w:rsidR="00EB1A37" w:rsidRPr="00994A34" w:rsidRDefault="00EB1A37" w:rsidP="007546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かなぁ？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【演習１】次のイラ</w:t>
      </w:r>
      <w:r w:rsidR="00455218">
        <w:rPr>
          <w:rFonts w:ascii="HG丸ｺﾞｼｯｸM-PRO" w:eastAsia="HG丸ｺﾞｼｯｸM-PRO" w:hAnsi="HG丸ｺﾞｼｯｸM-PRO" w:hint="eastAsia"/>
          <w:sz w:val="24"/>
          <w:szCs w:val="24"/>
        </w:rPr>
        <w:t>ストの説明文を読んで、あなたは、どんなイラストをイメージしましたか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？右枠の中に、イメージしたイラストを描いてみましょう。</w:t>
      </w:r>
    </w:p>
    <w:tbl>
      <w:tblPr>
        <w:tblStyle w:val="a3"/>
        <w:tblW w:w="0" w:type="auto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dotted" w:sz="4" w:space="0" w:color="365F91" w:themeColor="accent1" w:themeShade="BF"/>
          <w:insideV w:val="single" w:sz="12" w:space="0" w:color="365F91" w:themeColor="accent1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744"/>
        <w:gridCol w:w="5612"/>
      </w:tblGrid>
      <w:tr w:rsidR="007546FE" w:rsidRPr="001278F7" w:rsidTr="007546FE">
        <w:trPr>
          <w:trHeight w:val="2899"/>
          <w:jc w:val="center"/>
        </w:trPr>
        <w:tc>
          <w:tcPr>
            <w:tcW w:w="3744" w:type="dxa"/>
            <w:shd w:val="clear" w:color="auto" w:fill="FFFFFF" w:themeFill="background1"/>
          </w:tcPr>
          <w:p w:rsidR="007546FE" w:rsidRPr="00C7200C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C7200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イラストの説明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文</w:t>
            </w:r>
          </w:p>
          <w:p w:rsidR="007546FE" w:rsidRPr="00C7200C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20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・湖に船が浮かんでいます。</w:t>
            </w:r>
          </w:p>
          <w:p w:rsidR="007546FE" w:rsidRPr="00C7200C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20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・湖は山に囲まれています。</w:t>
            </w:r>
          </w:p>
          <w:p w:rsidR="007546FE" w:rsidRPr="00C7200C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20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・太陽が照りつけています。</w:t>
            </w:r>
          </w:p>
          <w:p w:rsidR="007546FE" w:rsidRPr="00636E36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20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・鳥たちが飛んできました。</w:t>
            </w:r>
          </w:p>
        </w:tc>
        <w:tc>
          <w:tcPr>
            <w:tcW w:w="5612" w:type="dxa"/>
            <w:shd w:val="clear" w:color="auto" w:fill="FFFFFF" w:themeFill="background1"/>
          </w:tcPr>
          <w:p w:rsidR="007546FE" w:rsidRPr="00636E36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6A43640" wp14:editId="64C1E9B3">
                  <wp:simplePos x="0" y="0"/>
                  <wp:positionH relativeFrom="column">
                    <wp:posOffset>2741295</wp:posOffset>
                  </wp:positionH>
                  <wp:positionV relativeFrom="paragraph">
                    <wp:posOffset>858520</wp:posOffset>
                  </wp:positionV>
                  <wp:extent cx="935990" cy="1158875"/>
                  <wp:effectExtent l="38100" t="38100" r="35560" b="98425"/>
                  <wp:wrapNone/>
                  <wp:docPr id="10" name="図 10" descr="C:\Users\tip-off\AppData\Local\Microsoft\Windows\Temporary Internet Files\Content.IE5\RMLDQODF\MC9004174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p-off\AppData\Local\Microsoft\Windows\Temporary Internet Files\Content.IE5\RMLDQODF\MC9004174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46FE" w:rsidRPr="00AE3D5D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46FE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2F578F" wp14:editId="793EF97D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6130290" cy="395605"/>
                <wp:effectExtent l="0" t="0" r="3810" b="44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395605"/>
                        </a:xfrm>
                        <a:prstGeom prst="roundRect">
                          <a:avLst>
                            <a:gd name="adj" fmla="val 1887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.3pt;margin-top:2.3pt;width:482.7pt;height:3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" fillcolor="#dbe5f1 [660]" stroked="f" strokeweight="2pt"/>
            </w:pict>
          </mc:Fallback>
        </mc:AlternateContent>
      </w:r>
    </w:p>
    <w:p w:rsidR="007546FE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【演習２】演習１で描いたイラストを、となりの友人と見くらべてみましょう。</w:t>
      </w:r>
    </w:p>
    <w:p w:rsidR="007546FE" w:rsidRPr="00AE3D5D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56"/>
      </w:tblGrid>
      <w:tr w:rsidR="007546FE" w:rsidTr="007546FE">
        <w:trPr>
          <w:trHeight w:val="1436"/>
          <w:jc w:val="center"/>
        </w:trPr>
        <w:tc>
          <w:tcPr>
            <w:tcW w:w="9356" w:type="dxa"/>
            <w:shd w:val="clear" w:color="auto" w:fill="DBE5F1" w:themeFill="accent1" w:themeFillTint="33"/>
            <w:vAlign w:val="center"/>
          </w:tcPr>
          <w:p w:rsidR="007546FE" w:rsidRPr="00D002AB" w:rsidRDefault="007546FE" w:rsidP="007546F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D002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一方通行のコミュニケーション</w:t>
            </w:r>
          </w:p>
          <w:p w:rsidR="007546FE" w:rsidRPr="00CE2BD0" w:rsidRDefault="007546FE" w:rsidP="007546FE">
            <w:pPr>
              <w:spacing w:line="0" w:lineRule="atLeast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みなさんに体験してもらったのは、一方通行のコミュニケーションです。となりの友人とピッタリ同じイラストにはなりませんよね。メールやチャットのように、</w:t>
            </w:r>
            <w:r w:rsidRPr="00D42E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文字を中心にしたコミュニケーションでは、伝わりにくい</w:t>
            </w:r>
            <w:r w:rsidRPr="00100E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ことがたくさんあります。</w:t>
            </w:r>
          </w:p>
        </w:tc>
      </w:tr>
    </w:tbl>
    <w:p w:rsidR="007546FE" w:rsidRPr="002B54EA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F629DE" wp14:editId="21B1146C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6130290" cy="3744000"/>
                <wp:effectExtent l="0" t="0" r="3810" b="88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3744000"/>
                        </a:xfrm>
                        <a:prstGeom prst="roundRect">
                          <a:avLst>
                            <a:gd name="adj" fmla="val 202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0;margin-top:9.8pt;width:482.7pt;height:294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" fillcolor="#dbe5f1 [660]" stroked="f" strokeweight="2pt"/>
            </w:pict>
          </mc:Fallback>
        </mc:AlternateContent>
      </w:r>
    </w:p>
    <w:p w:rsidR="007546FE" w:rsidRDefault="007546FE" w:rsidP="007546FE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【演習３】相互通行のコミュニケーションを体験してみましょう。</w:t>
      </w:r>
    </w:p>
    <w:p w:rsidR="007546FE" w:rsidRDefault="007546FE" w:rsidP="007546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・左枠の中に、</w:t>
      </w:r>
      <w:r w:rsidRPr="00936C77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を３つ組み合わせたイラストを描いてください。</w:t>
      </w:r>
    </w:p>
    <w:p w:rsidR="007546FE" w:rsidRDefault="007546FE" w:rsidP="007546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・自分が描いたイラストを「言葉だけで」となりの友人に説明してみましょう。</w:t>
      </w:r>
    </w:p>
    <w:p w:rsidR="007546FE" w:rsidRDefault="007546FE" w:rsidP="007546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・友人は、イラストの説明でわからないところを「言葉だけで」質問してみましょう。</w:t>
      </w:r>
    </w:p>
    <w:p w:rsidR="007546FE" w:rsidRDefault="007546FE" w:rsidP="007546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・友人が描いている様子をのぞきこんではいけません。</w:t>
      </w:r>
    </w:p>
    <w:p w:rsidR="007546FE" w:rsidRPr="00C7200C" w:rsidRDefault="007546FE" w:rsidP="007546F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・説明する人と、説明を聞いて描く人の役割を交代してみましょう。</w:t>
      </w:r>
    </w:p>
    <w:tbl>
      <w:tblPr>
        <w:tblStyle w:val="a3"/>
        <w:tblW w:w="0" w:type="auto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dotted" w:sz="4" w:space="0" w:color="365F91" w:themeColor="accent1" w:themeShade="BF"/>
          <w:insideV w:val="single" w:sz="12" w:space="0" w:color="365F91" w:themeColor="accent1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7546FE" w:rsidRPr="00636E36" w:rsidTr="007546FE">
        <w:trPr>
          <w:trHeight w:val="3345"/>
          <w:jc w:val="center"/>
        </w:trPr>
        <w:tc>
          <w:tcPr>
            <w:tcW w:w="4678" w:type="dxa"/>
            <w:shd w:val="clear" w:color="auto" w:fill="FFFFFF" w:themeFill="background1"/>
          </w:tcPr>
          <w:p w:rsidR="007546FE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□を３つ組み合わせたイラストを描く</w:t>
            </w:r>
          </w:p>
          <w:p w:rsidR="007546FE" w:rsidRPr="00636E36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6946EE" wp14:editId="5ED2EE2D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970915</wp:posOffset>
                      </wp:positionV>
                      <wp:extent cx="323850" cy="323850"/>
                      <wp:effectExtent l="0" t="0" r="1905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26" style="position:absolute;left:0;text-align:left;margin-left:25.2pt;margin-top:76.45pt;width: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" fillcolor="white [3212]" strokecolor="black [3213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82CC2" wp14:editId="1DA9E45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585470</wp:posOffset>
                      </wp:positionV>
                      <wp:extent cx="323850" cy="323850"/>
                      <wp:effectExtent l="95250" t="95250" r="76200" b="952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00000"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26" style="position:absolute;left:0;text-align:left;margin-left:25.2pt;margin-top:46.1pt;width:25.5pt;height:25.5pt;rotation: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" fillcolor="white [3212]" strokecolor="black [3213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A9E3F4" wp14:editId="259AD54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178435</wp:posOffset>
                      </wp:positionV>
                      <wp:extent cx="323850" cy="3238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25.05pt;margin-top:14.05pt;width:2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" fillcolor="white [3212]" strokecolor="black [3213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</w:p>
        </w:tc>
        <w:tc>
          <w:tcPr>
            <w:tcW w:w="4678" w:type="dxa"/>
            <w:shd w:val="clear" w:color="auto" w:fill="FFFFFF" w:themeFill="background1"/>
          </w:tcPr>
          <w:p w:rsidR="007546FE" w:rsidRPr="00636E36" w:rsidRDefault="007546FE" w:rsidP="007546FE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となりの友人が説明したイラストを描く</w:t>
            </w:r>
          </w:p>
        </w:tc>
      </w:tr>
    </w:tbl>
    <w:p w:rsidR="007546FE" w:rsidRPr="00471A2C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</w:p>
    <w:p w:rsidR="007546FE" w:rsidRDefault="007546FE" w:rsidP="007546FE">
      <w:pPr>
        <w:spacing w:line="0" w:lineRule="atLeast"/>
        <w:jc w:val="center"/>
        <w:rPr>
          <w:rFonts w:ascii="HG丸ｺﾞｼｯｸM-PRO" w:eastAsia="HG丸ｺﾞｼｯｸM-PRO" w:hAnsi="HG丸ｺﾞｼｯｸM-PRO"/>
          <w:color w:val="FFFFFF" w:themeColor="background1"/>
          <w:sz w:val="32"/>
          <w:szCs w:val="24"/>
        </w:rPr>
        <w:sectPr w:rsidR="007546FE" w:rsidSect="00CE3D66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134" w:header="567" w:footer="567" w:gutter="0"/>
          <w:pgNumType w:fmt="numberInDash" w:start="1"/>
          <w:cols w:space="425"/>
          <w:docGrid w:type="linesAndChars" w:linePitch="364"/>
        </w:sectPr>
      </w:pPr>
    </w:p>
    <w:tbl>
      <w:tblPr>
        <w:tblStyle w:val="a3"/>
        <w:tblW w:w="9356" w:type="dxa"/>
        <w:tblInd w:w="25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76"/>
        <w:gridCol w:w="7680"/>
      </w:tblGrid>
      <w:tr w:rsidR="007546FE" w:rsidTr="007546FE">
        <w:trPr>
          <w:trHeight w:val="535"/>
        </w:trPr>
        <w:tc>
          <w:tcPr>
            <w:tcW w:w="1676" w:type="dxa"/>
            <w:tcBorders>
              <w:bottom w:val="single" w:sz="12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7546FE" w:rsidRPr="000C041E" w:rsidRDefault="007546FE" w:rsidP="007546F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4"/>
              </w:rPr>
            </w:pPr>
            <w:r w:rsidRPr="000C041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4"/>
              </w:rPr>
              <w:lastRenderedPageBreak/>
              <w:t>トピック</w:t>
            </w:r>
          </w:p>
        </w:tc>
        <w:tc>
          <w:tcPr>
            <w:tcW w:w="7680" w:type="dxa"/>
            <w:tcBorders>
              <w:bottom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7546FE" w:rsidRPr="000C041E" w:rsidRDefault="007546FE" w:rsidP="007546FE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文字を</w:t>
            </w:r>
            <w:r w:rsidRPr="00936C77"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中心</w:t>
            </w:r>
            <w:r w:rsidR="00803687"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にしたコミュニケーション！</w:t>
            </w:r>
          </w:p>
        </w:tc>
      </w:tr>
      <w:tr w:rsidR="007546FE" w:rsidRPr="00FC6862" w:rsidTr="007546FE">
        <w:trPr>
          <w:trHeight w:val="1411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:rsidR="007546FE" w:rsidRPr="000C041E" w:rsidRDefault="007546FE" w:rsidP="00803687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相手の顔を見ながら行う会話と違い、文字を中心にしたコミュニケーションでは、「表情」や「声の調子」などを表現することが難しく、「気持ち」を正確に伝えることができません。あなたが</w:t>
            </w:r>
            <w:r w:rsidR="008036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相手に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伝えたい「気持ち」は、演習</w:t>
            </w:r>
            <w:r w:rsidR="008036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１や演習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３の図形よりも繊細なはずです。あなたの「気持ち」、きちんと相手に伝わっていますか？</w:t>
            </w:r>
          </w:p>
        </w:tc>
      </w:tr>
    </w:tbl>
    <w:p w:rsidR="007546FE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F47270" wp14:editId="1FD6F946">
                <wp:simplePos x="0" y="0"/>
                <wp:positionH relativeFrom="column">
                  <wp:posOffset>-11430</wp:posOffset>
                </wp:positionH>
                <wp:positionV relativeFrom="paragraph">
                  <wp:posOffset>114935</wp:posOffset>
                </wp:positionV>
                <wp:extent cx="6130290" cy="4248000"/>
                <wp:effectExtent l="0" t="0" r="3810" b="63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4248000"/>
                        </a:xfrm>
                        <a:prstGeom prst="roundRect">
                          <a:avLst>
                            <a:gd name="adj" fmla="val 202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-.9pt;margin-top:9.05pt;width:482.7pt;height:334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" fillcolor="#dbe5f1 [660]" stroked="f" strokeweight="2pt"/>
            </w:pict>
          </mc:Fallback>
        </mc:AlternateContent>
      </w:r>
    </w:p>
    <w:p w:rsidR="007546FE" w:rsidRDefault="007546FE" w:rsidP="007546FE">
      <w:pPr>
        <w:ind w:left="120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525A9F4" wp14:editId="60F5BFF8">
            <wp:simplePos x="0" y="0"/>
            <wp:positionH relativeFrom="column">
              <wp:posOffset>4810125</wp:posOffset>
            </wp:positionH>
            <wp:positionV relativeFrom="paragraph">
              <wp:posOffset>247650</wp:posOffset>
            </wp:positionV>
            <wp:extent cx="1440000" cy="2286212"/>
            <wp:effectExtent l="0" t="0" r="825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28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【演習４】右のイラストは、ABCDEの５人でグループチャットをしている様子です。ある日、こんなトラブルが発生しました。</w:t>
      </w:r>
    </w:p>
    <w:p w:rsidR="007546FE" w:rsidRPr="00441E56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16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ED26E20" wp14:editId="79D7A414">
            <wp:simplePos x="0" y="0"/>
            <wp:positionH relativeFrom="column">
              <wp:posOffset>3175635</wp:posOffset>
            </wp:positionH>
            <wp:positionV relativeFrom="paragraph">
              <wp:posOffset>15875</wp:posOffset>
            </wp:positionV>
            <wp:extent cx="1619885" cy="133731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6FE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E4F0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Aさん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…テストで満点をとったAさんは、</w:t>
      </w:r>
    </w:p>
    <w:p w:rsidR="007546FE" w:rsidRPr="009138EC" w:rsidRDefault="007546FE" w:rsidP="007546F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「テスト満点」と書き込みました。</w:t>
      </w:r>
    </w:p>
    <w:p w:rsidR="007546FE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Ｂ</w:t>
      </w:r>
      <w:r w:rsidRPr="000E4F0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…Aさんの書き込みを見て、</w:t>
      </w:r>
    </w:p>
    <w:p w:rsidR="007546FE" w:rsidRDefault="007546FE" w:rsidP="007546F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「Aうざい！」と書き込みました。</w:t>
      </w:r>
    </w:p>
    <w:p w:rsidR="007546FE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w:drawing>
          <wp:anchor distT="0" distB="0" distL="114300" distR="114300" simplePos="0" relativeHeight="251674624" behindDoc="0" locked="0" layoutInCell="1" allowOverlap="1" wp14:anchorId="60BE8707" wp14:editId="084F09D0">
            <wp:simplePos x="0" y="0"/>
            <wp:positionH relativeFrom="column">
              <wp:posOffset>3888105</wp:posOffset>
            </wp:positionH>
            <wp:positionV relativeFrom="paragraph">
              <wp:posOffset>164465</wp:posOffset>
            </wp:positionV>
            <wp:extent cx="1043940" cy="375285"/>
            <wp:effectExtent l="0" t="0" r="381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Ｃ</w:t>
      </w:r>
      <w:r w:rsidRPr="000E4F0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…「オレもそう思う」とＢさんに</w:t>
      </w:r>
    </w:p>
    <w:p w:rsidR="007546FE" w:rsidRDefault="007546FE" w:rsidP="007546F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同調する書き込みをしました。</w:t>
      </w:r>
    </w:p>
    <w:p w:rsidR="007546FE" w:rsidRDefault="007546FE" w:rsidP="007546F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E4F0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Dさん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…「外しちゃう？」と、グループチャットからAさんを</w:t>
      </w:r>
    </w:p>
    <w:p w:rsidR="007546FE" w:rsidRDefault="007546FE" w:rsidP="007546F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仲間外しにする提案を書き込みました。</w:t>
      </w:r>
    </w:p>
    <w:p w:rsidR="007546FE" w:rsidRPr="00441E56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16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8"/>
        <w:gridCol w:w="4678"/>
      </w:tblGrid>
      <w:tr w:rsidR="007546FE" w:rsidTr="007546FE">
        <w:trPr>
          <w:trHeight w:val="776"/>
          <w:jc w:val="center"/>
        </w:trPr>
        <w:tc>
          <w:tcPr>
            <w:tcW w:w="9356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:rsidR="007546FE" w:rsidRPr="000E4F05" w:rsidRDefault="007546FE" w:rsidP="007546F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さて、あなたはEさんです。このトラブルを解決するためにどうしますか？まず、あなたひとりで考えてみましょう。その後、となりの友人に相談してみましょう。</w:t>
            </w:r>
          </w:p>
        </w:tc>
      </w:tr>
      <w:tr w:rsidR="007546FE" w:rsidTr="007546FE">
        <w:trPr>
          <w:trHeight w:val="1485"/>
          <w:jc w:val="center"/>
        </w:trPr>
        <w:tc>
          <w:tcPr>
            <w:tcW w:w="46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:rsidR="007546FE" w:rsidRPr="008A75C9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ひとりで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7546FE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46FE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46FE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vAlign w:val="center"/>
          </w:tcPr>
          <w:p w:rsidR="007546FE" w:rsidRPr="008A75C9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友人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に相談して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7546FE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46FE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546FE" w:rsidRPr="000E4F05" w:rsidRDefault="007546FE" w:rsidP="007546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546FE" w:rsidRPr="00266C22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7546FE" w:rsidRPr="00597641" w:rsidTr="007546FE">
        <w:trPr>
          <w:trHeight w:val="2742"/>
          <w:jc w:val="center"/>
        </w:trPr>
        <w:tc>
          <w:tcPr>
            <w:tcW w:w="9345" w:type="dxa"/>
            <w:shd w:val="clear" w:color="auto" w:fill="DBE5F1" w:themeFill="accent1" w:themeFillTint="33"/>
            <w:vAlign w:val="center"/>
          </w:tcPr>
          <w:p w:rsidR="007546FE" w:rsidRPr="00D002AB" w:rsidRDefault="007546FE" w:rsidP="007546F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あなたの「気持ち」は伝わっていますか？（演習４の解説）</w:t>
            </w:r>
          </w:p>
          <w:p w:rsidR="007546FE" w:rsidRPr="00CE2BD0" w:rsidRDefault="007546FE" w:rsidP="007546F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悪口を書き始めたＢさん、Ｂさんに同調したＣさん、仲間外しを提案したDさん、それぞれに悪いところがあります。でも、もしかすると、Ｂさんは仲良しのAさんに親しみを込めて、軽い気持ちで「Aうざい！」と書き込みをしたのかもしれません。文字を中心にしたコミュニケーションでは、「冗談なのか？」「本気なのか？」「怒っているのか？」「笑っているのか？」などの感情が、相手に伝わりにくいことがあります。ネットでの会話は、普段の会話以上に「相手がその文章を読んでどのように感じるか」を意識しましょう。当然ですが、</w:t>
            </w:r>
            <w:r w:rsidRPr="00D42E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ネットへの悪口の書き込みは絶対にダメ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です。</w:t>
            </w:r>
          </w:p>
        </w:tc>
      </w:tr>
    </w:tbl>
    <w:p w:rsidR="007546FE" w:rsidRPr="00266C22" w:rsidRDefault="007546FE" w:rsidP="007546FE">
      <w:pPr>
        <w:spacing w:line="0" w:lineRule="atLeast"/>
        <w:rPr>
          <w:rFonts w:ascii="HG丸ｺﾞｼｯｸM-PRO" w:eastAsia="HG丸ｺﾞｼｯｸM-PRO" w:hAnsi="HG丸ｺﾞｼｯｸM-PRO"/>
          <w:sz w:val="1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A5CCC" wp14:editId="24F6EF67">
                <wp:simplePos x="0" y="0"/>
                <wp:positionH relativeFrom="column">
                  <wp:posOffset>4528185</wp:posOffset>
                </wp:positionH>
                <wp:positionV relativeFrom="paragraph">
                  <wp:posOffset>102870</wp:posOffset>
                </wp:positionV>
                <wp:extent cx="1619885" cy="395605"/>
                <wp:effectExtent l="0" t="0" r="18415" b="17589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95605"/>
                        </a:xfrm>
                        <a:prstGeom prst="wedgeRoundRectCallout">
                          <a:avLst>
                            <a:gd name="adj1" fmla="val -1119"/>
                            <a:gd name="adj2" fmla="val 859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Default="00EB1A37" w:rsidP="007546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ネットの外で解決！</w:t>
                            </w:r>
                          </w:p>
                          <w:p w:rsidR="00EB1A37" w:rsidRPr="006C6B87" w:rsidRDefault="00EB1A37" w:rsidP="007546F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信頼できる大人に相談！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8" type="#_x0000_t62" style="position:absolute;left:0;text-align:left;margin-left:356.55pt;margin-top:8.1pt;width:127.5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" adj="10558,29373" fillcolor="white [3212]" strokecolor="#365f91 [2404]" strokeweight="1.5pt">
                <v:textbox inset="0,0,0,0">
                  <w:txbxContent>
                    <w:p w:rsidR="00EB1A37" w:rsidRDefault="00EB1A37" w:rsidP="007546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ネットの外で解決！</w:t>
                      </w:r>
                    </w:p>
                    <w:p w:rsidR="00EB1A37" w:rsidRPr="006C6B87" w:rsidRDefault="00EB1A37" w:rsidP="007546F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信頼できる大人に相談！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7523" w:type="dxa"/>
        <w:tblInd w:w="25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76"/>
        <w:gridCol w:w="5847"/>
      </w:tblGrid>
      <w:tr w:rsidR="007546FE" w:rsidTr="007546FE">
        <w:trPr>
          <w:trHeight w:val="535"/>
        </w:trPr>
        <w:tc>
          <w:tcPr>
            <w:tcW w:w="1676" w:type="dxa"/>
            <w:tcBorders>
              <w:bottom w:val="single" w:sz="12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7546FE" w:rsidRPr="000C041E" w:rsidRDefault="007546FE" w:rsidP="007546F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4"/>
              </w:rPr>
              <w:t>まとめ</w:t>
            </w:r>
          </w:p>
        </w:tc>
        <w:tc>
          <w:tcPr>
            <w:tcW w:w="5847" w:type="dxa"/>
            <w:tcBorders>
              <w:bottom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7546FE" w:rsidRPr="000C041E" w:rsidRDefault="007546FE" w:rsidP="007546FE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ネットのトラブルを誰に相談する？</w:t>
            </w:r>
          </w:p>
        </w:tc>
      </w:tr>
      <w:tr w:rsidR="007546FE" w:rsidRPr="009475E5" w:rsidTr="007546FE">
        <w:trPr>
          <w:trHeight w:val="1814"/>
        </w:trPr>
        <w:tc>
          <w:tcPr>
            <w:tcW w:w="7523" w:type="dxa"/>
            <w:gridSpan w:val="2"/>
            <w:shd w:val="clear" w:color="auto" w:fill="FFFFFF" w:themeFill="background1"/>
            <w:vAlign w:val="center"/>
          </w:tcPr>
          <w:p w:rsidR="007546FE" w:rsidRPr="000C041E" w:rsidRDefault="007546FE" w:rsidP="00D32341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14C5AD0" wp14:editId="7944B394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-66040</wp:posOffset>
                  </wp:positionV>
                  <wp:extent cx="863600" cy="1398270"/>
                  <wp:effectExtent l="38100" t="38100" r="88900" b="87630"/>
                  <wp:wrapNone/>
                  <wp:docPr id="12" name="図 12" descr="C:\Users\tip-off\AppData\Local\Microsoft\Windows\Temporary Internet Files\Content.IE5\QP8K4D9M\MC9004174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p-off\AppData\Local\Microsoft\Windows\Temporary Internet Files\Content.IE5\QP8K4D9M\MC9004174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ットでコミュニケーショントラブルが発生したとき、多くの人はネットに「さらに書き込む」ことで解決しようとします。しかし、さらに書き込みをした結果、「事態がより悪い方向に進んでしまう」ことがあります。</w:t>
            </w:r>
            <w:r w:rsidRPr="004554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トラブルが発生したら、</w:t>
            </w:r>
            <w:r w:rsidR="00D32341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ひとりで悩まず、ネットの外で</w:t>
            </w:r>
            <w:r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信頼できる大人</w:t>
            </w:r>
            <w:r w:rsid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（先生、保護者</w:t>
            </w:r>
            <w:r w:rsidR="00D32341"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）</w:t>
            </w:r>
            <w:r w:rsidRPr="00D3234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に相談</w:t>
            </w:r>
            <w:r w:rsidRPr="00D32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</w:t>
            </w:r>
            <w:r w:rsidRPr="006C6B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:rsidR="007546FE" w:rsidRPr="003E3D78" w:rsidRDefault="007546FE" w:rsidP="00A042C7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  <w:bookmarkStart w:id="0" w:name="_GoBack"/>
      <w:bookmarkEnd w:id="0"/>
    </w:p>
    <w:sectPr w:rsidR="007546FE" w:rsidRPr="003E3D78" w:rsidSect="00A042C7">
      <w:headerReference w:type="default" r:id="rId17"/>
      <w:type w:val="continuous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6A" w:rsidRDefault="0057146A" w:rsidP="009E15A2">
      <w:r>
        <w:separator/>
      </w:r>
    </w:p>
  </w:endnote>
  <w:endnote w:type="continuationSeparator" w:id="0">
    <w:p w:rsidR="0057146A" w:rsidRDefault="0057146A" w:rsidP="009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44955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EB1A37" w:rsidRPr="00A042C7" w:rsidRDefault="00A042C7" w:rsidP="00A042C7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A042C7">
          <w:rPr>
            <w:rFonts w:ascii="HG丸ｺﾞｼｯｸM-PRO" w:eastAsia="HG丸ｺﾞｼｯｸM-PRO" w:hAnsi="HG丸ｺﾞｼｯｸM-PRO"/>
          </w:rPr>
          <w:fldChar w:fldCharType="begin"/>
        </w:r>
        <w:r w:rsidRPr="00A042C7">
          <w:rPr>
            <w:rFonts w:ascii="HG丸ｺﾞｼｯｸM-PRO" w:eastAsia="HG丸ｺﾞｼｯｸM-PRO" w:hAnsi="HG丸ｺﾞｼｯｸM-PRO"/>
          </w:rPr>
          <w:instrText>PAGE   \* MERGEFORMAT</w:instrText>
        </w:r>
        <w:r w:rsidRPr="00A042C7">
          <w:rPr>
            <w:rFonts w:ascii="HG丸ｺﾞｼｯｸM-PRO" w:eastAsia="HG丸ｺﾞｼｯｸM-PRO" w:hAnsi="HG丸ｺﾞｼｯｸM-PRO"/>
          </w:rPr>
          <w:fldChar w:fldCharType="separate"/>
        </w:r>
        <w:r w:rsidRPr="00A042C7">
          <w:rPr>
            <w:rFonts w:ascii="HG丸ｺﾞｼｯｸM-PRO" w:eastAsia="HG丸ｺﾞｼｯｸM-PRO" w:hAnsi="HG丸ｺﾞｼｯｸM-PRO"/>
            <w:noProof/>
            <w:lang w:val="ja-JP"/>
          </w:rPr>
          <w:t>-</w:t>
        </w:r>
        <w:r>
          <w:rPr>
            <w:rFonts w:ascii="HG丸ｺﾞｼｯｸM-PRO" w:eastAsia="HG丸ｺﾞｼｯｸM-PRO" w:hAnsi="HG丸ｺﾞｼｯｸM-PRO"/>
            <w:noProof/>
          </w:rPr>
          <w:t xml:space="preserve"> 2 -</w:t>
        </w:r>
        <w:r w:rsidRPr="00A042C7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6A" w:rsidRDefault="0057146A" w:rsidP="009E15A2">
      <w:r>
        <w:separator/>
      </w:r>
    </w:p>
  </w:footnote>
  <w:footnote w:type="continuationSeparator" w:id="0">
    <w:p w:rsidR="0057146A" w:rsidRDefault="0057146A" w:rsidP="009E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長野県総合教育センター「ネットトラブル予防と対応」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 予防と対応」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F"/>
    <w:rsid w:val="000449F8"/>
    <w:rsid w:val="00055AF5"/>
    <w:rsid w:val="00085040"/>
    <w:rsid w:val="000A3761"/>
    <w:rsid w:val="000F6C41"/>
    <w:rsid w:val="00100E1F"/>
    <w:rsid w:val="00153F93"/>
    <w:rsid w:val="00157D5A"/>
    <w:rsid w:val="00166135"/>
    <w:rsid w:val="00176807"/>
    <w:rsid w:val="001C3E9A"/>
    <w:rsid w:val="001F255F"/>
    <w:rsid w:val="002523CD"/>
    <w:rsid w:val="00291532"/>
    <w:rsid w:val="002940B6"/>
    <w:rsid w:val="002B0E42"/>
    <w:rsid w:val="002C2786"/>
    <w:rsid w:val="0030551D"/>
    <w:rsid w:val="0032537D"/>
    <w:rsid w:val="003310C9"/>
    <w:rsid w:val="003A28A1"/>
    <w:rsid w:val="003E3ACF"/>
    <w:rsid w:val="003E676B"/>
    <w:rsid w:val="003E7E42"/>
    <w:rsid w:val="004144B4"/>
    <w:rsid w:val="004346AE"/>
    <w:rsid w:val="00442B82"/>
    <w:rsid w:val="004541C9"/>
    <w:rsid w:val="00455218"/>
    <w:rsid w:val="00455425"/>
    <w:rsid w:val="004A10F1"/>
    <w:rsid w:val="004A17C0"/>
    <w:rsid w:val="004B655D"/>
    <w:rsid w:val="005123B4"/>
    <w:rsid w:val="00547F04"/>
    <w:rsid w:val="0057146A"/>
    <w:rsid w:val="005945A2"/>
    <w:rsid w:val="00596147"/>
    <w:rsid w:val="005B319E"/>
    <w:rsid w:val="005B4891"/>
    <w:rsid w:val="005B59FD"/>
    <w:rsid w:val="005C1954"/>
    <w:rsid w:val="005D4FA2"/>
    <w:rsid w:val="005E1795"/>
    <w:rsid w:val="005F6A61"/>
    <w:rsid w:val="006079DE"/>
    <w:rsid w:val="00656A3C"/>
    <w:rsid w:val="00665014"/>
    <w:rsid w:val="006913A8"/>
    <w:rsid w:val="00691DB1"/>
    <w:rsid w:val="0070304B"/>
    <w:rsid w:val="007243BC"/>
    <w:rsid w:val="00750906"/>
    <w:rsid w:val="007546FE"/>
    <w:rsid w:val="007C328F"/>
    <w:rsid w:val="007C73F7"/>
    <w:rsid w:val="007F3579"/>
    <w:rsid w:val="00803687"/>
    <w:rsid w:val="008132C5"/>
    <w:rsid w:val="008322E6"/>
    <w:rsid w:val="00861A06"/>
    <w:rsid w:val="00880B75"/>
    <w:rsid w:val="008C5169"/>
    <w:rsid w:val="008E04FD"/>
    <w:rsid w:val="008E6F9B"/>
    <w:rsid w:val="00952997"/>
    <w:rsid w:val="00982941"/>
    <w:rsid w:val="009C139F"/>
    <w:rsid w:val="009D506A"/>
    <w:rsid w:val="009D6A85"/>
    <w:rsid w:val="009E15A2"/>
    <w:rsid w:val="00A042C7"/>
    <w:rsid w:val="00A55A4A"/>
    <w:rsid w:val="00A7029C"/>
    <w:rsid w:val="00AC538D"/>
    <w:rsid w:val="00B16DB8"/>
    <w:rsid w:val="00B27FBE"/>
    <w:rsid w:val="00B75536"/>
    <w:rsid w:val="00B817F3"/>
    <w:rsid w:val="00BC08F5"/>
    <w:rsid w:val="00C2752B"/>
    <w:rsid w:val="00C30F9F"/>
    <w:rsid w:val="00C4633F"/>
    <w:rsid w:val="00C72CAA"/>
    <w:rsid w:val="00C93081"/>
    <w:rsid w:val="00CA4BDC"/>
    <w:rsid w:val="00CE3D66"/>
    <w:rsid w:val="00D01CE1"/>
    <w:rsid w:val="00D0584D"/>
    <w:rsid w:val="00D32341"/>
    <w:rsid w:val="00D81EF1"/>
    <w:rsid w:val="00DB062C"/>
    <w:rsid w:val="00DB4580"/>
    <w:rsid w:val="00DD1664"/>
    <w:rsid w:val="00DD18D5"/>
    <w:rsid w:val="00E23A2C"/>
    <w:rsid w:val="00E411D3"/>
    <w:rsid w:val="00E5548E"/>
    <w:rsid w:val="00E9152C"/>
    <w:rsid w:val="00EB1A37"/>
    <w:rsid w:val="00EE1071"/>
    <w:rsid w:val="00EF7B56"/>
    <w:rsid w:val="00F1443E"/>
    <w:rsid w:val="00F464F5"/>
    <w:rsid w:val="00F81B71"/>
    <w:rsid w:val="00F83DFF"/>
    <w:rsid w:val="00FB4695"/>
    <w:rsid w:val="00FE3779"/>
    <w:rsid w:val="00FF54ED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C4DB-C166-49C5-AF26-1F257892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 ネットでの会話について考える！</dc:title>
  <cp:lastPrinted>2015-02-12T03:08:00Z</cp:lastPrinted>
  <dcterms:created xsi:type="dcterms:W3CDTF">2014-10-21T00:26:00Z</dcterms:created>
  <dcterms:modified xsi:type="dcterms:W3CDTF">2015-02-16T06:39:00Z</dcterms:modified>
</cp:coreProperties>
</file>