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B9" w:rsidRPr="00181E87" w:rsidRDefault="00C12AC7">
      <w:pPr>
        <w:rPr>
          <w:rFonts w:ascii="ＭＳ ゴシック" w:eastAsia="ＭＳ ゴシック" w:hAnsi="ＭＳ ゴシック" w:hint="eastAsia"/>
          <w:sz w:val="24"/>
        </w:rPr>
      </w:pPr>
      <w:r w:rsidRPr="00181E87">
        <w:rPr>
          <w:rFonts w:ascii="ＭＳ ゴシック" w:eastAsia="ＭＳ ゴシック" w:hAnsi="ＭＳ ゴシック" w:hint="eastAsia"/>
          <w:sz w:val="24"/>
        </w:rPr>
        <w:t>５</w:t>
      </w:r>
      <w:r w:rsidR="0024783C" w:rsidRPr="00181E87">
        <w:rPr>
          <w:rFonts w:ascii="ＭＳ ゴシック" w:eastAsia="ＭＳ ゴシック" w:hAnsi="ＭＳ ゴシック" w:hint="eastAsia"/>
          <w:sz w:val="24"/>
        </w:rPr>
        <w:t xml:space="preserve">　</w:t>
      </w:r>
      <w:r w:rsidR="00E31BE4" w:rsidRPr="00181E87">
        <w:rPr>
          <w:rFonts w:ascii="ＭＳ ゴシック" w:eastAsia="ＭＳ ゴシック" w:hAnsi="ＭＳ ゴシック" w:hint="eastAsia"/>
          <w:sz w:val="24"/>
        </w:rPr>
        <w:t>【</w:t>
      </w:r>
      <w:r w:rsidR="00B760F1" w:rsidRPr="00181E87">
        <w:rPr>
          <w:rFonts w:ascii="ＭＳ ゴシック" w:eastAsia="ＭＳ ゴシック" w:hAnsi="ＭＳ ゴシック" w:hint="eastAsia"/>
          <w:sz w:val="24"/>
        </w:rPr>
        <w:t>小布施町立小布施</w:t>
      </w:r>
      <w:r w:rsidR="00E31BE4" w:rsidRPr="00181E87">
        <w:rPr>
          <w:rFonts w:ascii="ＭＳ ゴシック" w:eastAsia="ＭＳ ゴシック" w:hAnsi="ＭＳ ゴシック" w:hint="eastAsia"/>
          <w:sz w:val="24"/>
        </w:rPr>
        <w:t xml:space="preserve">中学校　</w:t>
      </w:r>
      <w:r w:rsidR="00B760F1" w:rsidRPr="00181E87">
        <w:rPr>
          <w:rFonts w:ascii="ＭＳ ゴシック" w:eastAsia="ＭＳ ゴシック" w:hAnsi="ＭＳ ゴシック" w:hint="eastAsia"/>
          <w:sz w:val="24"/>
        </w:rPr>
        <w:t>清水あかね</w:t>
      </w:r>
      <w:r w:rsidR="00E31BE4" w:rsidRPr="00181E87">
        <w:rPr>
          <w:rFonts w:ascii="ＭＳ ゴシック" w:eastAsia="ＭＳ ゴシック" w:hAnsi="ＭＳ ゴシック" w:hint="eastAsia"/>
          <w:sz w:val="24"/>
        </w:rPr>
        <w:t xml:space="preserve">　先生　の問題】</w:t>
      </w:r>
    </w:p>
    <w:tbl>
      <w:tblPr>
        <w:tblpPr w:leftFromText="142" w:rightFromText="142" w:vertAnchor="text" w:horzAnchor="margin" w:tblpXSpec="center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2"/>
        <w:gridCol w:w="2460"/>
        <w:gridCol w:w="5457"/>
      </w:tblGrid>
      <w:tr w:rsidR="00B077B9" w:rsidRPr="00E67711" w:rsidTr="00B077B9"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</w:tcPr>
          <w:p w:rsidR="00B077B9" w:rsidRPr="00E67711" w:rsidRDefault="00B077B9" w:rsidP="00B077B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教科</w:t>
            </w:r>
          </w:p>
        </w:tc>
        <w:tc>
          <w:tcPr>
            <w:tcW w:w="2460" w:type="dxa"/>
            <w:tcBorders>
              <w:top w:val="single" w:sz="12" w:space="0" w:color="auto"/>
            </w:tcBorders>
          </w:tcPr>
          <w:p w:rsidR="00B077B9" w:rsidRPr="00E67711" w:rsidRDefault="00B077B9" w:rsidP="00B077B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5457" w:type="dxa"/>
            <w:tcBorders>
              <w:top w:val="single" w:sz="12" w:space="0" w:color="auto"/>
              <w:right w:val="single" w:sz="12" w:space="0" w:color="auto"/>
            </w:tcBorders>
          </w:tcPr>
          <w:p w:rsidR="00B077B9" w:rsidRPr="00E67711" w:rsidRDefault="00B077B9" w:rsidP="00B077B9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単元（小単元）・領域</w:t>
            </w:r>
          </w:p>
        </w:tc>
      </w:tr>
      <w:tr w:rsidR="00B077B9" w:rsidRPr="007F3E92" w:rsidTr="00B077B9"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77B9" w:rsidRPr="00E67711" w:rsidRDefault="00B077B9" w:rsidP="00B077B9">
            <w:pPr>
              <w:jc w:val="center"/>
              <w:rPr>
                <w:rFonts w:ascii="ＭＳ 明朝" w:hAnsi="ＭＳ 明朝" w:hint="eastAsia"/>
              </w:rPr>
            </w:pPr>
            <w:r w:rsidRPr="00B077B9">
              <w:rPr>
                <w:rFonts w:ascii="ＭＳ 明朝" w:hAnsi="ＭＳ 明朝" w:hint="eastAsia"/>
                <w:sz w:val="32"/>
              </w:rPr>
              <w:t>数学</w:t>
            </w:r>
          </w:p>
        </w:tc>
        <w:tc>
          <w:tcPr>
            <w:tcW w:w="2460" w:type="dxa"/>
            <w:tcBorders>
              <w:bottom w:val="single" w:sz="12" w:space="0" w:color="auto"/>
            </w:tcBorders>
            <w:vAlign w:val="center"/>
          </w:tcPr>
          <w:p w:rsidR="00B077B9" w:rsidRPr="00E67711" w:rsidRDefault="00B077B9" w:rsidP="00B077B9">
            <w:pPr>
              <w:jc w:val="center"/>
              <w:rPr>
                <w:rFonts w:ascii="ＭＳ 明朝" w:hAnsi="ＭＳ 明朝" w:hint="eastAsia"/>
              </w:rPr>
            </w:pPr>
            <w:r w:rsidRPr="00B077B9">
              <w:rPr>
                <w:rFonts w:ascii="ＭＳ 明朝" w:hAnsi="ＭＳ 明朝" w:hint="eastAsia"/>
                <w:sz w:val="32"/>
              </w:rPr>
              <w:t>１年</w:t>
            </w:r>
          </w:p>
        </w:tc>
        <w:tc>
          <w:tcPr>
            <w:tcW w:w="5457" w:type="dxa"/>
            <w:tcBorders>
              <w:bottom w:val="single" w:sz="12" w:space="0" w:color="auto"/>
              <w:right w:val="single" w:sz="12" w:space="0" w:color="auto"/>
            </w:tcBorders>
          </w:tcPr>
          <w:p w:rsidR="00B077B9" w:rsidRDefault="00B077B9" w:rsidP="00B077B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領域：数と式</w:t>
            </w:r>
          </w:p>
          <w:p w:rsidR="00B077B9" w:rsidRDefault="00B077B9" w:rsidP="00B077B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単元：</w:t>
            </w:r>
            <w:r w:rsidR="00E32FF6">
              <w:rPr>
                <w:rFonts w:ascii="ＭＳ 明朝" w:hAnsi="ＭＳ 明朝" w:hint="eastAsia"/>
              </w:rPr>
              <w:t>文字の式</w:t>
            </w:r>
          </w:p>
          <w:p w:rsidR="00B077B9" w:rsidRPr="007F3E92" w:rsidRDefault="00B077B9" w:rsidP="00BF7E9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小単元：</w:t>
            </w:r>
            <w:r w:rsidR="00E32FF6">
              <w:rPr>
                <w:rFonts w:ascii="ＭＳ 明朝" w:hAnsi="ＭＳ 明朝" w:hint="eastAsia"/>
              </w:rPr>
              <w:t>文字式の表し方</w:t>
            </w:r>
          </w:p>
        </w:tc>
      </w:tr>
      <w:tr w:rsidR="00B077B9" w:rsidRPr="00E67711" w:rsidTr="00B077B9">
        <w:trPr>
          <w:trHeight w:val="1359"/>
        </w:trPr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77B9" w:rsidRDefault="00B077B9" w:rsidP="00B077B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問題についてのコメント（作成した思いや実際に使ってみて思ったことなど）</w:t>
            </w:r>
          </w:p>
          <w:p w:rsidR="00A94C94" w:rsidRPr="00EF69AF" w:rsidRDefault="0066103A" w:rsidP="00EF69AF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全国学力・学習状況調査の問題を参考に、</w:t>
            </w:r>
            <w:r w:rsidRPr="0066103A">
              <w:rPr>
                <w:rFonts w:ascii="ＭＳ 明朝" w:hAnsi="ＭＳ 明朝" w:hint="eastAsia"/>
              </w:rPr>
              <w:t>具体的な場面に照らして、文字式の意味を読み取ることができるかどうかをみる</w:t>
            </w:r>
            <w:r>
              <w:rPr>
                <w:rFonts w:ascii="ＭＳ 明朝" w:hAnsi="ＭＳ 明朝" w:hint="eastAsia"/>
              </w:rPr>
              <w:t>問題を作りました。</w:t>
            </w:r>
            <w:r w:rsidR="00EF69AF">
              <w:rPr>
                <w:rFonts w:ascii="ＭＳ 明朝" w:hAnsi="ＭＳ 明朝" w:hint="eastAsia"/>
              </w:rPr>
              <w:t>解答形式については、</w:t>
            </w:r>
            <w:r w:rsidR="00EF69AF" w:rsidRPr="00EF69AF">
              <w:rPr>
                <w:rFonts w:ascii="ＭＳ 明朝" w:hAnsi="ＭＳ 明朝" w:hint="eastAsia"/>
              </w:rPr>
              <w:t>生徒がどこで困難を示しているかをとらえるために</w:t>
            </w:r>
            <w:r w:rsidR="00EF69AF">
              <w:rPr>
                <w:rFonts w:ascii="ＭＳ 明朝" w:hAnsi="ＭＳ 明朝" w:hint="eastAsia"/>
              </w:rPr>
              <w:t>、</w:t>
            </w:r>
            <w:r w:rsidR="00EF69AF" w:rsidRPr="00EF69AF">
              <w:rPr>
                <w:rFonts w:ascii="ＭＳ 明朝" w:hAnsi="ＭＳ 明朝" w:hint="eastAsia"/>
              </w:rPr>
              <w:t>選択式に</w:t>
            </w:r>
            <w:r w:rsidR="00EF69AF">
              <w:rPr>
                <w:rFonts w:ascii="ＭＳ 明朝" w:hAnsi="ＭＳ 明朝" w:hint="eastAsia"/>
              </w:rPr>
              <w:t>しました。</w:t>
            </w:r>
            <w:r w:rsidR="00EF69AF" w:rsidRPr="00EF69AF">
              <w:rPr>
                <w:rFonts w:ascii="ＭＳ 明朝" w:hAnsi="ＭＳ 明朝" w:hint="eastAsia"/>
              </w:rPr>
              <w:t>また</w:t>
            </w:r>
            <w:r w:rsidR="00EF69AF">
              <w:rPr>
                <w:rFonts w:ascii="ＭＳ 明朝" w:hAnsi="ＭＳ 明朝" w:hint="eastAsia"/>
              </w:rPr>
              <w:t>、</w:t>
            </w:r>
            <w:r w:rsidR="00EF69AF" w:rsidRPr="00EF69AF">
              <w:rPr>
                <w:rFonts w:ascii="ＭＳ 明朝" w:hAnsi="ＭＳ 明朝" w:hint="eastAsia"/>
              </w:rPr>
              <w:t>学習指導を構想したとき</w:t>
            </w:r>
            <w:r w:rsidR="00EF69AF">
              <w:rPr>
                <w:rFonts w:ascii="ＭＳ 明朝" w:hAnsi="ＭＳ 明朝" w:hint="eastAsia"/>
              </w:rPr>
              <w:t>、</w:t>
            </w:r>
            <w:r w:rsidR="00EF69AF" w:rsidRPr="00EF69AF">
              <w:rPr>
                <w:rFonts w:ascii="ＭＳ 明朝" w:hAnsi="ＭＳ 明朝" w:hint="eastAsia"/>
              </w:rPr>
              <w:t>選択肢にあるものを式に表すとどうなるかという流れができ</w:t>
            </w:r>
            <w:r w:rsidR="00EF69AF">
              <w:rPr>
                <w:rFonts w:ascii="ＭＳ 明朝" w:hAnsi="ＭＳ 明朝" w:hint="eastAsia"/>
              </w:rPr>
              <w:t>、</w:t>
            </w:r>
            <w:r w:rsidR="00EF69AF" w:rsidRPr="00EF69AF">
              <w:rPr>
                <w:rFonts w:ascii="ＭＳ 明朝" w:hAnsi="ＭＳ 明朝" w:hint="eastAsia"/>
              </w:rPr>
              <w:t>「式を読む⇔式に表す」という双方向の活動が期待でき</w:t>
            </w:r>
            <w:r w:rsidR="00EF69AF">
              <w:rPr>
                <w:rFonts w:ascii="ＭＳ 明朝" w:hAnsi="ＭＳ 明朝" w:hint="eastAsia"/>
              </w:rPr>
              <w:t>ると考えます</w:t>
            </w:r>
            <w:r w:rsidR="00EF69AF" w:rsidRPr="00EF69AF">
              <w:rPr>
                <w:rFonts w:ascii="ＭＳ 明朝" w:hAnsi="ＭＳ 明朝" w:hint="eastAsia"/>
              </w:rPr>
              <w:t>。</w:t>
            </w:r>
          </w:p>
        </w:tc>
      </w:tr>
    </w:tbl>
    <w:p w:rsidR="00B077B9" w:rsidRPr="00B077B9" w:rsidRDefault="00B077B9">
      <w:pPr>
        <w:rPr>
          <w:rFonts w:hint="eastAsia"/>
        </w:rPr>
      </w:pPr>
    </w:p>
    <w:p w:rsidR="00EF69AF" w:rsidRPr="00EF69AF" w:rsidRDefault="00EF69AF" w:rsidP="00EF69AF">
      <w:pPr>
        <w:snapToGrid w:val="0"/>
        <w:rPr>
          <w:szCs w:val="21"/>
        </w:rPr>
      </w:pPr>
      <w:r w:rsidRPr="00EF69AF">
        <w:rPr>
          <w:rFonts w:hint="eastAsia"/>
          <w:szCs w:val="21"/>
        </w:rPr>
        <w:t xml:space="preserve">　右の図のような，一辺の長さ</w:t>
      </w:r>
      <w:r w:rsidRPr="00EF69AF">
        <w:rPr>
          <w:rFonts w:hint="eastAsia"/>
          <w:szCs w:val="21"/>
        </w:rPr>
        <w:t>a</w:t>
      </w:r>
      <w:r w:rsidRPr="00EF69AF">
        <w:rPr>
          <w:rFonts w:hint="eastAsia"/>
          <w:szCs w:val="21"/>
        </w:rPr>
        <w:t>、高さｈの正三角形があります。</w:t>
      </w:r>
    </w:p>
    <w:p w:rsidR="00EF69AF" w:rsidRPr="00EF69AF" w:rsidRDefault="00EF69AF" w:rsidP="00EF69AF">
      <w:pPr>
        <w:snapToGrid w:val="0"/>
        <w:rPr>
          <w:szCs w:val="21"/>
        </w:rPr>
      </w:pPr>
      <w:r w:rsidRPr="00EF69AF">
        <w:rPr>
          <w:rFonts w:hint="eastAsia"/>
          <w:noProof/>
          <w:szCs w:val="21"/>
        </w:rPr>
        <w:pict>
          <v:group id="グループ化 39" o:spid="_x0000_s1028" style="position:absolute;margin-left:369.35pt;margin-top:.7pt;width:97.5pt;height:82.5pt;z-index:251658240" coordsize="12382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dgDNwUAAFIdAAAOAAAAZHJzL2Uyb0RvYy54bWzsWU9rHDcUvxf6HcTc452/u97F62Ds2i2Y&#10;xNRpc5ZnNbtTZqSpJHvXPdoQCKSXQhJob+0hhxJaaCFtSNsPs3Gcfou+J2l2je3YWwdMSNaH9Wj0&#10;9CQ9vd/vPb1ZujkqC7LHpMoF73rBgu8RxlPRy3m/631xZ/3GokeUprxHC8FZ19tnyru5/PFHS8Oq&#10;w0IxEEWPSQJKuOoMq6430LrqNBoqHbCSqgVRMQ6dmZAl1dCU/UZP0iFoL4tG6PvNxlDIXiVFypSC&#10;t2u201s2+rOMpfp2limmSdH1YG3a/Erzu4O/jeUl2ulLWg3y1C2DXmEVJc05TDpRtUY1JbsyP6Oq&#10;zFMplMj0QirKhsiyPGVmD7CbwD+1mw0pdiuzl35n2K8mZgLTnrLTldWmt/a2JMl7XS9qe4TTEs5o&#10;fPDr+PDn8eGL8eHjowePCPSAmYZVvwPSG7Larrake9G3Ldz5KJMl/oc9kZEx8P7EwGykSQovgzBa&#10;DBM4hxT6Aj9utaBhjiAdwDmdGZcOPrlkZKOeuIHrmyxnWIE7qanF1NtZbHtAK2YOQqENnMVi2Ii1&#10;2MvnD46f3n/99/OXf9x//eS7o79+JNBpbGQGTCymOgqMd0VzBe2glaDWyaZpp5JKbzBREnzoelrm&#10;lPcLXCvt0L1Npa14LYavuVjPi8JYveBkiKfS8n0zQoki72EvyhkMstVCkj0K6NGjwM19QgpWUnBY&#10;ENrb7sw86f2CoYqCf84y8C44+tBOgLie6qRpyrgObNeA9pidKvHhr56sHmG2bRSi5gwWOdHtFNSS&#10;Vkmt2xrAyeNQZmhhMtjt/KLBkxFmZsH1ZHCZcyHP21kBu3IzW/naSNY0aKUd0dsHT5LCkpKq0vUc&#10;DnGTKr1FJbAQuBcwq74NP1kh4KCEe/LIQMhvznuP8uDq0OuRIbBa11Nf71LJPFJ8xgEE7SBGr9Wm&#10;ESetEBryZM/OyR6+W64KOPoAOLxKzSPK66J+zKQo7wIBr+Cs0EV5CnN3vVTLurGqLdsChadsZcWI&#10;AfVVVG/y7SpF5WhVdNA7o7tUVrUnA2fcEjXwzjizlcWRXKzsapHlxtOndnX2BhJA6roONgArWTY4&#10;/uH342ffjw9+Gx9+Oz74ZXzwD4mNN+A6gD5WuePPGjM1h03IswlQDxOPnGVQMLLlzhnIoMj5hUSA&#10;yAWY/1/M28Nao2pggab2FTacu89IBzNA9nyszwDX68b6lBmzi7GOhOB88bqcMqyd8tXTn149+hMi&#10;U+Pfh8/sE4lDPDTnlZfHqCSKYuBl9Mp2GLXBQWE08KkL0YtAJ+Cz6J7tBKO85b86L6hDkMO3hNTM&#10;IH/WKBVh8LuSw86D1DxIzYOUSfLjqOaDo3v3jl48IfDiUgqwKUrQjpPQb8YGgy7JD9o+ZvOYzAdx&#10;ZHO2KSE020lUM0LYaoaWMN6cvFKZXsQIVwxXs6P/g4xJ8/zT+Nx7kH/Gp6EdzwztVhLDJRBKNVmR&#10;V5/WObkD+Q2os/iIY4B5ApmpvYPOYf4uXDNnTj3nMH9fYA5AtNfMOoKbNPziJN6efgLZOxZWMIl2&#10;2I4ggi8C7hHaEK0DcyGYQjtJwrgu180juKk4mRvPdVSQ5tB25aQPp4LUPA3t5swRvIlBGi/nGMG/&#10;PBXBw7jVdHl66LcTezWfovyt8nTEQ7/nKIn2voIqWFYWUL2EojEJojhO4sixykkxqEtMxepSgSkF&#10;mDpvXSxA7fO8P0MzuNqSraa/se48Z413iDXMNyn4cGdc2n1kxC+DJ9umJDj9FLr8HwAAAP//AwBQ&#10;SwMEFAAGAAgAAAAhAOYcTvTgAAAACgEAAA8AAABkcnMvZG93bnJldi54bWxMj8FqwzAMhu+DvYNR&#10;YbfVcZeZkMYppWw7lcHawdjNjdUkNLZD7Cbp2087bUdJH7++v9jMtmMjDqH1ToFYJsDQVd60rlbw&#10;eXx9zICFqJ3RnXeo4IYBNuX9XaFz4yf3geMh1oxCXMi1gibGPuc8VA1aHZa+R0e3sx+sjjQONTeD&#10;nijcdnyVJJJb3Tr60Ogedw1Wl8PVKnib9LR9Ei/j/nLe3b6Pz+9fe4FKPSzm7RpYxDn+wfCrT+pQ&#10;ktPJX50JrFMgUykJVbASKTACslTQ4kRkJlPgZcH/Vyh/AAAA//8DAFBLAQItABQABgAIAAAAIQC2&#10;gziS/gAAAOEBAAATAAAAAAAAAAAAAAAAAAAAAABbQ29udGVudF9UeXBlc10ueG1sUEsBAi0AFAAG&#10;AAgAAAAhADj9If/WAAAAlAEAAAsAAAAAAAAAAAAAAAAALwEAAF9yZWxzLy5yZWxzUEsBAi0AFAAG&#10;AAgAAAAhALFB2AM3BQAAUh0AAA4AAAAAAAAAAAAAAAAALgIAAGRycy9lMm9Eb2MueG1sUEsBAi0A&#10;FAAGAAgAAAAhAOYcTvTgAAAACgEAAA8AAAAAAAAAAAAAAAAAkQcAAGRycy9kb3ducmV2LnhtbFBL&#10;BQYAAAAABAAEAPMAAACeCAAAAAA=&#10;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二等辺三角形 40" o:spid="_x0000_s1029" type="#_x0000_t5" style="position:absolute;width:12382;height:101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1jE8MA&#10;AADbAAAADwAAAGRycy9kb3ducmV2LnhtbERPTWvCQBC9F/oflin0VjeKSSR1lVIRCvaSqAdv0+w0&#10;Sc3OhuxqYn9991Dw+Hjfy/VoWnGl3jWWFUwnEQji0uqGKwWH/fZlAcJ5ZI2tZVJwIwfr1ePDEjNt&#10;B87pWvhKhBB2GSqove8yKV1Zk0E3sR1x4L5tb9AH2FdS9ziEcNPKWRQl0mDDoaHGjt5rKs/FxSiQ&#10;lzT/dfEu/RziRM6/huPm57RV6vlpfHsF4Wn0d/G/+0MrmIf14Uv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1jE8MAAADbAAAADwAAAAAAAAAAAAAAAACYAgAAZHJzL2Rv&#10;d25yZXYueG1sUEsFBgAAAAAEAAQA9QAAAIgDAAAAAA==&#10;" filled="f" strokeweight="1pt"/>
            <v:line id="直線コネクタ 41" o:spid="_x0000_s1030" style="position:absolute;visibility:visible" from="6191,0" to="6191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Nk+MMAAADbAAAADwAAAGRycy9kb3ducmV2LnhtbESPQWsCMRSE74L/ITyhl6JZpRRZjSKC&#10;4qm0Koq3x+a5Wdy8LEnU1V/fFAoeh5n5hpnOW1uLG/lQOVYwHGQgiAunKy4V7Her/hhEiMgaa8ek&#10;4EEB5rNuZ4q5dnf+ods2liJBOOSowMTY5FKGwpDFMHANcfLOzluMSfpSao/3BLe1HGXZp7RYcVow&#10;2NDSUHHZXm2iLI7LsTFf64N/vtfXzZpHp++jUm+9djEBEamNr/B/e6MVfAzh70v6AXL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zZPjDAAAA2wAAAA8AAAAAAAAAAAAA&#10;AAAAoQIAAGRycy9kb3ducmV2LnhtbFBLBQYAAAAABAAEAPkAAACRAwAAAAA=&#10;">
              <v:stroke dashstyle="3 1"/>
            </v:line>
            <v:rect id="正方形/長方形 42" o:spid="_x0000_s1031" style="position:absolute;left:5334;top:9239;width:857;height:9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NVcIA&#10;AADbAAAADwAAAGRycy9kb3ducmV2LnhtbESPQWvCQBSE7wX/w/KEXkrdKFYkukopBDwVtGKvj+wz&#10;SZv3NmRXk/x7VxA8DjPfDLPe9lyrK7W+cmJgOklAkeTOVlIYOP5k70tQPqBYrJ2QgYE8bDejlzWm&#10;1nWyp+shFCqWiE/RQBlCk2rt85IY/cQ1JNE7u5YxRNkW2rbYxXKu9SxJFpqxkrhQYkNfJeX/hwsb&#10;mP/6t9PyWw9J4OMf85B9XLrMmNdx/7kCFagPz/CD3tnIzeD+Jf4Av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BA1VwgAAANsAAAAPAAAAAAAAAAAAAAAAAJgCAABkcnMvZG93&#10;bnJldi54bWxQSwUGAAAAAAQABAD1AAAAhwMAAAAA&#10;" filled="f" strokeweight=".25pt"/>
            <v:shape id="円弧 43" o:spid="_x0000_s1032" style="position:absolute;left:190;top:1143;width:6953;height:2762;rotation:-2346119fd;visibility:visible;v-text-anchor:middle" coordsize="695325,276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ZQIcIA&#10;AADbAAAADwAAAGRycy9kb3ducmV2LnhtbESPQWsCMRSE74X+h/AEL0WztVrarVGKIPRa9dDjM3nd&#10;rG5eliRdV399Iwgeh5n5hpkve9eIjkKsPSt4HhcgiLU3NVcKdtv16A1ETMgGG8+k4EwRlovHhzmW&#10;xp/4m7pNqkSGcCxRgU2pLaWM2pLDOPYtcfZ+fXCYsgyVNAFPGe4aOSmKV+mw5rxgsaWVJX3c/DkF&#10;9XYq0XZP8VD86Fl43x+i9helhoP+8wNEoj7dw7f2l1EwfYHrl/w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xlAhwgAAANsAAAAPAAAAAAAAAAAAAAAAAJgCAABkcnMvZG93&#10;bnJldi54bWxQSwUGAAAAAAQABAD1AAAAhwMAAAAA&#10;" adj="0,,0" path="m347662,nsc539671,,695325,61835,695325,138113r-347662,c347663,92075,347662,46038,347662,xem347662,nfc539671,,695325,61835,695325,138113e" filled="f">
              <v:stroke joinstyle="round"/>
              <v:formulas/>
              <v:path arrowok="t" o:connecttype="custom" o:connectlocs="347662,0;695325,138113" o:connectangles="0,0"/>
            </v:shape>
            <v:shape id="円弧 44" o:spid="_x0000_s1033" style="position:absolute;left:-2001;top:5620;width:6953;height:2762;rotation:4433207fd;flip:x;visibility:visible;v-text-anchor:middle" coordsize="695325,276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CQ3MQA&#10;AADbAAAADwAAAGRycy9kb3ducmV2LnhtbESP3YrCMBSE7wXfIRzBG9FUEVmqUZZVQQR/trqwl4fm&#10;bFu2OSlN1Pr2RhC8HGbmG2a2aEwprlS7wrKC4SACQZxaXXCm4Hxa9z9AOI+ssbRMCu7kYDFvt2YY&#10;a3vjb7omPhMBwi5GBbn3VSylS3My6Aa2Ig7en60N+iDrTOoabwFuSjmKook0WHBYyLGir5zS/+Ri&#10;FBxHq326sr9LPOzcz1YuaXssekp1O83nFISnxr/Dr/ZGKxiP4fkl/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QkNzEAAAA2wAAAA8AAAAAAAAAAAAAAAAAmAIAAGRycy9k&#10;b3ducmV2LnhtbFBLBQYAAAAABAAEAPUAAACJAwAAAAA=&#10;" adj="0,,0" path="m347662,nsc539671,,695325,61835,695325,138113r-347662,c347663,92075,347662,46038,347662,xem347662,nfc539671,,695325,61835,695325,138113e" filled="f">
              <v:stroke joinstyle="round"/>
              <v:formulas/>
              <v:path arrowok="t" o:connecttype="custom" o:connectlocs="347662,0;695325,138113" o:connectangles="0,0"/>
            </v:shape>
            <v:shape id="円弧 45" o:spid="_x0000_s1034" style="position:absolute;left:3191;top:5953;width:5524;height:2762;rotation:90;visibility:visible;v-text-anchor:middle" coordsize="552450,276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r90cUA&#10;AADbAAAADwAAAGRycy9kb3ducmV2LnhtbESPQWsCMRSE7wX/Q3iCt5pVrJStUWpB8NBa6hba42Pz&#10;TLbdvGyTVNd/b4RCj8PMfMMsVr1rxZFCbDwrmIwLEMS11w0bBe/V5vYeREzIGlvPpOBMEVbLwc0C&#10;S+1P/EbHfTIiQziWqMCm1JVSxtqSwzj2HXH2Dj44TFkGI3XAU4a7Vk6LYi4dNpwXLHb0ZKn+3v86&#10;Ba+fZrd+MYdiWuPzR7A/VTuvvpQaDfvHBxCJ+vQf/mtvtYLZHVy/5B8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+v3RxQAAANsAAAAPAAAAAAAAAAAAAAAAAJgCAABkcnMv&#10;ZG93bnJldi54bWxQSwUGAAAAAAQABAD1AAAAigMAAAAA&#10;" adj="0,,0" path="m276225,nsc428780,,552450,61835,552450,138113r-276225,l276225,xem276225,nfc428780,,552450,61835,552450,138113e" filled="f">
              <v:stroke joinstyle="round"/>
              <v:formulas/>
              <v:path arrowok="t" o:connecttype="custom" o:connectlocs="276225,0;552450,138113" o:connectangles="0,0"/>
            </v:shape>
            <v:shape id="円弧 46" o:spid="_x0000_s1035" style="position:absolute;left:2476;top:2096;width:6953;height:2762;rotation:90;flip:y;visibility:visible;v-text-anchor:middle" coordsize="695325,276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bBo8UA&#10;AADbAAAADwAAAGRycy9kb3ducmV2LnhtbESPQWvCQBSE74X+h+UVems2kWpK6ipFEFT0oBXq8Zl9&#10;TUKzb5PsGuO/7wqFHoeZ+YaZzgdTi546V1lWkEQxCOLc6ooLBcfP5csbCOeRNdaWScGNHMxnjw9T&#10;zLS98p76gy9EgLDLUEHpfZNJ6fKSDLrINsTB+7adQR9kV0jd4TXATS1HcTyRBisOCyU2tCgp/zlc&#10;jIL1abM7pi2m6915bLdfmxaTbavU89Pw8Q7C0+D/w3/tlVbwOoH7l/AD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9sGjxQAAANsAAAAPAAAAAAAAAAAAAAAAAJgCAABkcnMv&#10;ZG93bnJldi54bWxQSwUGAAAAAAQABAD1AAAAigMAAAAA&#10;" adj="0,,0" path="m215755,10327nsc274956,683,339708,-2284,402882,1753,571409,12523,695327,70303,695327,138113r-347664,l215755,10327xem215755,10327nfc274956,683,339708,-2284,402882,1753,571409,12523,695327,70303,695327,138113e" filled="f">
              <v:stroke joinstyle="round"/>
              <v:formulas/>
              <v:path arrowok="t" o:connecttype="custom" o:connectlocs="215755,10327;402882,1753;695327,138113" o:connectangles="0,0,0"/>
            </v:shape>
          </v:group>
        </w:pict>
      </w:r>
      <w:r w:rsidRPr="00EF69AF">
        <w:rPr>
          <w:rFonts w:hint="eastAsia"/>
          <w:szCs w:val="21"/>
        </w:rPr>
        <w:t>このとき</w:t>
      </w:r>
      <w:r w:rsidR="009D4E45">
        <w:rPr>
          <w:rFonts w:hint="eastAsia"/>
          <w:szCs w:val="21"/>
        </w:rPr>
        <w:t>、</w:t>
      </w:r>
      <w:r w:rsidR="009D4E45">
        <w:rPr>
          <w:rFonts w:hint="eastAsia"/>
          <w:szCs w:val="21"/>
        </w:rPr>
        <w:t xml:space="preserve"> 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Cs w:val="21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Cs w:val="21"/>
              </w:rPr>
              <m:t>２</m:t>
            </m:r>
          </m:den>
        </m:f>
        <m:r>
          <m:rPr>
            <m:sty m:val="p"/>
          </m:rPr>
          <w:rPr>
            <w:rFonts w:ascii="Cambria Math" w:hAnsi="Cambria Math" w:hint="eastAsia"/>
            <w:szCs w:val="21"/>
          </w:rPr>
          <m:t>ah</m:t>
        </m:r>
      </m:oMath>
      <w:r w:rsidR="009D4E45">
        <w:rPr>
          <w:rFonts w:hint="eastAsia"/>
          <w:szCs w:val="21"/>
        </w:rPr>
        <w:t xml:space="preserve"> </w:t>
      </w:r>
      <w:r w:rsidRPr="00EF69AF">
        <w:rPr>
          <w:rFonts w:hint="eastAsia"/>
          <w:szCs w:val="21"/>
        </w:rPr>
        <w:t>は，何を表していますか。下のアからエまでの中から正しい</w:t>
      </w:r>
    </w:p>
    <w:p w:rsidR="00EF69AF" w:rsidRPr="00EF69AF" w:rsidRDefault="00EF69AF" w:rsidP="00EF69AF">
      <w:pPr>
        <w:snapToGrid w:val="0"/>
        <w:rPr>
          <w:szCs w:val="21"/>
        </w:rPr>
      </w:pPr>
      <w:r w:rsidRPr="00EF69AF">
        <w:rPr>
          <w:rFonts w:hint="eastAsia"/>
          <w:szCs w:val="21"/>
        </w:rPr>
        <w:t xml:space="preserve">ものを１つ選びなさい。　</w:t>
      </w:r>
      <w:r>
        <w:rPr>
          <w:rFonts w:hint="eastAsia"/>
          <w:szCs w:val="21"/>
        </w:rPr>
        <w:t xml:space="preserve">　　　　　　　　　　　　　　　　</w:t>
      </w:r>
      <w:r w:rsidRPr="00EF69AF"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　</w:t>
      </w:r>
      <w:r w:rsidRPr="00EF69AF">
        <w:rPr>
          <w:rFonts w:hint="eastAsia"/>
          <w:szCs w:val="21"/>
        </w:rPr>
        <w:t>a</w:t>
      </w:r>
    </w:p>
    <w:p w:rsidR="00EF69AF" w:rsidRPr="00EF69AF" w:rsidRDefault="00EF69AF" w:rsidP="00EF69AF">
      <w:pPr>
        <w:snapToGrid w:val="0"/>
        <w:rPr>
          <w:szCs w:val="21"/>
        </w:rPr>
      </w:pPr>
      <w:r w:rsidRPr="00EF69AF">
        <w:rPr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7" o:spid="_x0000_s1027" type="#_x0000_t202" style="position:absolute;margin-left:27.8pt;margin-top:6.6pt;width:198pt;height:78.7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KOwwIAAOkFAAAOAAAAZHJzL2Uyb0RvYy54bWysVEtu2zAQ3RfoHQjuG8munbRG5MBNkKJA&#10;kARNiqxpioyEUByWpG25Sxsoeoheoei659FFOqRkx/lsUnQjcThvhjNvPodHdaXIXFhXgs5oby+l&#10;RGgOealvM/rl+vTNO0qcZzpnCrTI6FI4ejR+/epwYUaiDwWoXFiCTrQbLUxGC+/NKEkcL0TF3B4Y&#10;oVEpwVbMo2hvk9yyBXqvVNJP0/1kATY3FrhwDm9PWiUdR/9SCu4vpHTCE5VRjM3Hr43fafgm40M2&#10;urXMFCXvwmD/EEXFSo2Pbl2dMM/IzJZPXFUlt+BA+j0OVQJSllzEHDCbXvoom6uCGRFzQXKc2dLk&#10;/p9bfj6/tKTMMzo4oESzCmvUrL83q1/N6k+z/kGa9c9mvW5Wv1EmiEHCFsaN0O7KoKWvP0CNhd/c&#10;O7wMPNTSVuGPGRLUI/XLLd2i9oTjZX/YG+ynqOKo66Vp2usPg5/k3txY5z8KqEg4ZNRiPSPNbH7m&#10;fAvdQMJrDlSZn5ZKRSH0kDhWlswZVl/5GCQ6f4BSmiwyuv92mEbHD3TB9dZ+qhi/68J7gjphrmif&#10;cUsXhA6odIhExEbsIg7stSzFk18qETBKfxYSCxHJeiZ8xrnQ2xQiOqAkJvsSww5/H9VLjNs80CK+&#10;DNpvjatSg20JfMh6frdhXbZ4LO9O3uHo62kdO7C/7a4p5EtsLgvtvDrDT0usxRlz/pJZHFBsGlw6&#10;/gI/UgEWELoTJQXYb8/dBzzODWopWeDAZ9R9nTErKFGfNE7U+95gEDZEFAbDgz4Kdlcz3dXoWXUM&#10;2FU9XG+Gx2PAe7U5SgvVDe6mSXgVVUxzfDujfnM89u0awt3GxWQSQbgTDPNn+srw4DrQHHrwur5h&#10;1nQz4HF8zmGzGtjo0Si02GCpYTLzIMs4J4HoltWuALhP4qR1uy8srF05ou439PgvAAAA//8DAFBL&#10;AwQUAAYACAAAACEAjcjqJt4AAAAJAQAADwAAAGRycy9kb3ducmV2LnhtbEyPwU7DMBBE70j8g7VI&#10;XBB10gZaQpwKVXBCQqJB6tWNlySqvY5iNwl8PcsJjjvzNDtTbGdnxYhD6DwpSBcJCKTam44aBR/V&#10;y+0GRIiajLaeUMEXBtiWlxeFzo2f6B3HfWwEh1DItYI2xj6XMtQtOh0Wvkdi79MPTkc+h0aaQU8c&#10;7qxcJsm9dLoj/tDqHnct1qf92Smwb9Xqe55Pr+NUWXdzeHa7nnV1fTU/PYKIOMc/GH7rc3UoudPR&#10;n8kEYRXcpSmTCparBxDsZ9mahSODmzQDWRby/4LyBwAA//8DAFBLAQItABQABgAIAAAAIQC2gziS&#10;/gAAAOEBAAATAAAAAAAAAAAAAAAAAAAAAABbQ29udGVudF9UeXBlc10ueG1sUEsBAi0AFAAGAAgA&#10;AAAhADj9If/WAAAAlAEAAAsAAAAAAAAAAAAAAAAALwEAAF9yZWxzLy5yZWxzUEsBAi0AFAAGAAgA&#10;AAAhANiGUo7DAgAA6QUAAA4AAAAAAAAAAAAAAAAALgIAAGRycy9lMm9Eb2MueG1sUEsBAi0AFAAG&#10;AAgAAAAhAI3I6ibeAAAACQEAAA8AAAAAAAAAAAAAAAAAHQUAAGRycy9kb3ducmV2LnhtbFBLBQYA&#10;AAAABAAEAPMAAAAoBgAAAAA=&#10;" strokeweight=".5pt">
            <v:stroke dashstyle="3 1"/>
            <v:textbox>
              <w:txbxContent>
                <w:p w:rsidR="00EF69AF" w:rsidRDefault="00EF69AF" w:rsidP="00EF69AF">
                  <w:r>
                    <w:rPr>
                      <w:rFonts w:hint="eastAsia"/>
                    </w:rPr>
                    <w:t>ア　正三角形の面積</w:t>
                  </w:r>
                </w:p>
                <w:p w:rsidR="00EF69AF" w:rsidRDefault="00EF69AF" w:rsidP="00EF69AF">
                  <w:r>
                    <w:rPr>
                      <w:rFonts w:hint="eastAsia"/>
                    </w:rPr>
                    <w:t>イ　正三角形の面積の半分</w:t>
                  </w:r>
                </w:p>
                <w:p w:rsidR="00EF69AF" w:rsidRDefault="00EF69AF" w:rsidP="00EF69AF">
                  <w:r>
                    <w:rPr>
                      <w:rFonts w:hint="eastAsia"/>
                    </w:rPr>
                    <w:t>ウ　正三角形の周の長さ</w:t>
                  </w:r>
                </w:p>
                <w:p w:rsidR="00EF69AF" w:rsidRDefault="00EF69AF" w:rsidP="00EF69AF">
                  <w:r>
                    <w:rPr>
                      <w:rFonts w:hint="eastAsia"/>
                    </w:rPr>
                    <w:t>エ　正三角形の周の長さの半分</w:t>
                  </w:r>
                </w:p>
                <w:p w:rsidR="00EF69AF" w:rsidRPr="00281A75" w:rsidRDefault="00EF69AF" w:rsidP="00EF69AF"/>
              </w:txbxContent>
            </v:textbox>
          </v:shape>
        </w:pict>
      </w:r>
    </w:p>
    <w:p w:rsidR="00EF69AF" w:rsidRPr="00EF69AF" w:rsidRDefault="00EF69AF" w:rsidP="00EF69AF">
      <w:pPr>
        <w:rPr>
          <w:szCs w:val="21"/>
        </w:rPr>
      </w:pPr>
      <w:r w:rsidRPr="00EF69AF">
        <w:rPr>
          <w:rFonts w:hint="eastAsia"/>
          <w:szCs w:val="21"/>
        </w:rPr>
        <w:t xml:space="preserve">                                                                  </w:t>
      </w:r>
      <w:r w:rsidRPr="00EF69AF">
        <w:rPr>
          <w:rFonts w:hint="eastAsia"/>
          <w:szCs w:val="21"/>
        </w:rPr>
        <w:t xml:space="preserve">　　　　　　</w:t>
      </w:r>
      <w:r w:rsidRPr="00EF69AF">
        <w:rPr>
          <w:rFonts w:hint="eastAsia"/>
          <w:szCs w:val="21"/>
        </w:rPr>
        <w:t xml:space="preserve">   h</w:t>
      </w:r>
      <w:r w:rsidRPr="00EF69AF">
        <w:rPr>
          <w:rFonts w:hint="eastAsia"/>
          <w:szCs w:val="21"/>
        </w:rPr>
        <w:tab/>
      </w:r>
    </w:p>
    <w:p w:rsidR="00EF69AF" w:rsidRPr="00EF69AF" w:rsidRDefault="00EF69AF" w:rsidP="00EF69AF">
      <w:pPr>
        <w:rPr>
          <w:szCs w:val="21"/>
        </w:rPr>
      </w:pPr>
    </w:p>
    <w:p w:rsidR="00EF69AF" w:rsidRPr="00EF69AF" w:rsidRDefault="00EF69AF" w:rsidP="00EF69AF">
      <w:pPr>
        <w:rPr>
          <w:szCs w:val="21"/>
        </w:rPr>
      </w:pPr>
    </w:p>
    <w:p w:rsidR="00EF69AF" w:rsidRPr="00EF69AF" w:rsidRDefault="00EF69AF" w:rsidP="00EF69AF">
      <w:pPr>
        <w:rPr>
          <w:szCs w:val="21"/>
        </w:rPr>
      </w:pPr>
    </w:p>
    <w:p w:rsidR="00A94C94" w:rsidRDefault="00EF69AF" w:rsidP="00EF69AF">
      <w:pPr>
        <w:rPr>
          <w:rFonts w:hint="eastAsia"/>
          <w:szCs w:val="21"/>
        </w:rPr>
      </w:pPr>
      <w:r w:rsidRPr="00EF69AF">
        <w:rPr>
          <w:rFonts w:hint="eastAsia"/>
          <w:szCs w:val="21"/>
        </w:rPr>
        <w:t xml:space="preserve">　</w:t>
      </w:r>
    </w:p>
    <w:p w:rsidR="00EF69AF" w:rsidRDefault="00EF69AF" w:rsidP="00EF69AF">
      <w:pPr>
        <w:rPr>
          <w:rFonts w:hint="eastAsia"/>
          <w:szCs w:val="21"/>
        </w:rPr>
      </w:pPr>
    </w:p>
    <w:p w:rsidR="00EF69AF" w:rsidRDefault="00EF69AF" w:rsidP="00EF69AF">
      <w:pPr>
        <w:rPr>
          <w:rFonts w:hint="eastAsia"/>
          <w:szCs w:val="21"/>
        </w:rPr>
      </w:pPr>
    </w:p>
    <w:p w:rsidR="00EF69AF" w:rsidRDefault="00EF69AF" w:rsidP="00EF69AF">
      <w:pPr>
        <w:rPr>
          <w:rFonts w:hint="eastAsia"/>
          <w:szCs w:val="21"/>
        </w:rPr>
      </w:pPr>
    </w:p>
    <w:p w:rsidR="00EF69AF" w:rsidRDefault="00EF69AF" w:rsidP="00EF69AF">
      <w:pPr>
        <w:rPr>
          <w:rFonts w:hint="eastAsia"/>
          <w:szCs w:val="21"/>
        </w:rPr>
      </w:pPr>
    </w:p>
    <w:p w:rsidR="00EF69AF" w:rsidRPr="00EF69AF" w:rsidRDefault="00EF69AF" w:rsidP="00EF69AF">
      <w:pPr>
        <w:rPr>
          <w:rFonts w:hint="eastAsia"/>
          <w:szCs w:val="21"/>
        </w:rPr>
      </w:pPr>
    </w:p>
    <w:p w:rsidR="0024783C" w:rsidRPr="00563AEB" w:rsidRDefault="00A94C94" w:rsidP="00A94C94">
      <w:pPr>
        <w:widowControl w:val="0"/>
        <w:jc w:val="both"/>
        <w:rPr>
          <w:rFonts w:ascii="ＭＳ ゴシック" w:eastAsia="ＭＳ ゴシック" w:hAnsi="ＭＳ ゴシック" w:cs="Times New Roman" w:hint="eastAsia"/>
          <w:kern w:val="2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24783C" w:rsidRPr="0021102C">
        <w:rPr>
          <w:rFonts w:ascii="ＭＳ ゴシック" w:eastAsia="ＭＳ ゴシック" w:hAnsi="ＭＳ ゴシック" w:hint="eastAsia"/>
        </w:rPr>
        <w:t xml:space="preserve">正答　</w:t>
      </w:r>
      <w:r w:rsidR="00EF69AF">
        <w:rPr>
          <w:rFonts w:ascii="ＭＳ ゴシック" w:eastAsia="ＭＳ ゴシック" w:hAnsi="ＭＳ ゴシック" w:hint="eastAsia"/>
        </w:rPr>
        <w:t>ア</w:t>
      </w:r>
    </w:p>
    <w:p w:rsidR="0024783C" w:rsidRDefault="00A94C94" w:rsidP="0024783C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A94C94" w:rsidRDefault="00A94C94" w:rsidP="0024783C">
      <w:pPr>
        <w:rPr>
          <w:rFonts w:hint="eastAsia"/>
        </w:rPr>
      </w:pPr>
      <w:r>
        <w:rPr>
          <w:rFonts w:hint="eastAsia"/>
        </w:rPr>
        <w:t xml:space="preserve">　　</w:t>
      </w:r>
      <w:r w:rsidR="00E32FF6">
        <w:rPr>
          <w:rFonts w:hint="eastAsia"/>
        </w:rPr>
        <w:t xml:space="preserve">　解答類型と誤答から推測される生徒の思考</w:t>
      </w:r>
    </w:p>
    <w:tbl>
      <w:tblPr>
        <w:tblW w:w="95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1"/>
        <w:gridCol w:w="1011"/>
      </w:tblGrid>
      <w:tr w:rsidR="00EF69AF" w:rsidTr="00EF69AF">
        <w:trPr>
          <w:trHeight w:val="272"/>
        </w:trPr>
        <w:tc>
          <w:tcPr>
            <w:tcW w:w="8511" w:type="dxa"/>
            <w:tcBorders>
              <w:top w:val="single" w:sz="4" w:space="0" w:color="auto"/>
              <w:left w:val="single" w:sz="4" w:space="0" w:color="0D0D0D"/>
              <w:bottom w:val="single" w:sz="4" w:space="0" w:color="0D0D0D"/>
            </w:tcBorders>
          </w:tcPr>
          <w:p w:rsidR="00EF69AF" w:rsidRPr="00EF69AF" w:rsidRDefault="00EF69AF" w:rsidP="00EF69AF">
            <w:pPr>
              <w:snapToGrid w:val="0"/>
              <w:ind w:left="600" w:hangingChars="300" w:hanging="600"/>
              <w:jc w:val="center"/>
              <w:rPr>
                <w:sz w:val="20"/>
                <w:szCs w:val="20"/>
              </w:rPr>
            </w:pPr>
            <w:r w:rsidRPr="00EF69AF">
              <w:rPr>
                <w:rFonts w:hint="eastAsia"/>
                <w:sz w:val="20"/>
                <w:szCs w:val="20"/>
              </w:rPr>
              <w:t>解答類型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0D0D0D"/>
            </w:tcBorders>
          </w:tcPr>
          <w:p w:rsidR="00EF69AF" w:rsidRPr="00EF69AF" w:rsidRDefault="00EF69AF" w:rsidP="006B70D0">
            <w:pPr>
              <w:rPr>
                <w:sz w:val="16"/>
                <w:szCs w:val="16"/>
              </w:rPr>
            </w:pPr>
            <w:r w:rsidRPr="00EF69AF">
              <w:rPr>
                <w:rFonts w:hint="eastAsia"/>
                <w:sz w:val="16"/>
                <w:szCs w:val="16"/>
              </w:rPr>
              <w:t>類型番号</w:t>
            </w:r>
          </w:p>
        </w:tc>
      </w:tr>
      <w:tr w:rsidR="00EF69AF" w:rsidTr="00EF69AF">
        <w:trPr>
          <w:trHeight w:val="250"/>
        </w:trPr>
        <w:tc>
          <w:tcPr>
            <w:tcW w:w="8511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</w:tcBorders>
          </w:tcPr>
          <w:p w:rsidR="00EF69AF" w:rsidRPr="00EF69AF" w:rsidRDefault="00EF69AF" w:rsidP="00EF69AF">
            <w:pPr>
              <w:snapToGrid w:val="0"/>
              <w:ind w:left="600" w:hangingChars="300" w:hanging="600"/>
              <w:rPr>
                <w:sz w:val="20"/>
                <w:szCs w:val="20"/>
              </w:rPr>
            </w:pPr>
            <w:r w:rsidRPr="00EF69AF">
              <w:rPr>
                <w:rFonts w:hint="eastAsia"/>
                <w:sz w:val="20"/>
                <w:szCs w:val="20"/>
              </w:rPr>
              <w:t>ア　と解答しているもの。</w:t>
            </w:r>
          </w:p>
        </w:tc>
        <w:tc>
          <w:tcPr>
            <w:tcW w:w="1011" w:type="dxa"/>
            <w:tcBorders>
              <w:top w:val="single" w:sz="4" w:space="0" w:color="0D0D0D"/>
              <w:bottom w:val="dashSmallGap" w:sz="4" w:space="0" w:color="auto"/>
            </w:tcBorders>
          </w:tcPr>
          <w:p w:rsidR="00EF69AF" w:rsidRPr="00EF69AF" w:rsidRDefault="00EF69AF" w:rsidP="00EF69AF">
            <w:pPr>
              <w:snapToGrid w:val="0"/>
              <w:rPr>
                <w:szCs w:val="21"/>
              </w:rPr>
            </w:pPr>
            <w:r w:rsidRPr="00EF69AF">
              <w:rPr>
                <w:rFonts w:hint="eastAsia"/>
                <w:szCs w:val="21"/>
              </w:rPr>
              <w:t>１◎</w:t>
            </w:r>
          </w:p>
        </w:tc>
      </w:tr>
      <w:tr w:rsidR="00EF69AF" w:rsidTr="00EF69AF">
        <w:trPr>
          <w:trHeight w:val="193"/>
        </w:trPr>
        <w:tc>
          <w:tcPr>
            <w:tcW w:w="8511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</w:tcBorders>
          </w:tcPr>
          <w:p w:rsidR="00EF69AF" w:rsidRPr="00EF69AF" w:rsidRDefault="00EF69AF" w:rsidP="00EF69AF">
            <w:pPr>
              <w:snapToGrid w:val="0"/>
              <w:ind w:left="600" w:hangingChars="300" w:hanging="600"/>
              <w:rPr>
                <w:sz w:val="20"/>
                <w:szCs w:val="20"/>
              </w:rPr>
            </w:pPr>
            <w:r w:rsidRPr="00EF69AF">
              <w:rPr>
                <w:rFonts w:hint="eastAsia"/>
                <w:sz w:val="20"/>
                <w:szCs w:val="20"/>
              </w:rPr>
              <w:t>イ　と解答しているもの。</w:t>
            </w:r>
            <w:r w:rsidRPr="00EF69AF">
              <w:rPr>
                <w:rFonts w:hint="eastAsia"/>
                <w:sz w:val="20"/>
                <w:szCs w:val="20"/>
              </w:rPr>
              <w:t>(</w:t>
            </w:r>
            <w:r w:rsidRPr="00EF69AF">
              <w:rPr>
                <w:rFonts w:hint="eastAsia"/>
                <w:sz w:val="20"/>
                <w:szCs w:val="20"/>
              </w:rPr>
              <w:t>与えられた式で表されている</w:t>
            </w:r>
            <w:r w:rsidR="009D4E45">
              <w:rPr>
                <w:rFonts w:hint="eastAsia"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Cs w:val="21"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zCs w:val="21"/>
                    </w:rPr>
                    <m:t>２</m:t>
                  </m:r>
                </m:den>
              </m:f>
            </m:oMath>
            <w:r w:rsidR="009D4E45">
              <w:rPr>
                <w:rFonts w:hint="eastAsia"/>
                <w:sz w:val="20"/>
                <w:szCs w:val="20"/>
              </w:rPr>
              <w:t xml:space="preserve"> </w:t>
            </w:r>
            <w:r w:rsidRPr="00EF69AF">
              <w:rPr>
                <w:rFonts w:hint="eastAsia"/>
                <w:sz w:val="20"/>
                <w:szCs w:val="20"/>
              </w:rPr>
              <w:t>に着目したと推測する。</w:t>
            </w:r>
            <w:r w:rsidRPr="00EF69A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1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F69AF" w:rsidRPr="00EF69AF" w:rsidRDefault="00EF69AF" w:rsidP="00EF69AF">
            <w:pPr>
              <w:snapToGrid w:val="0"/>
              <w:rPr>
                <w:szCs w:val="21"/>
              </w:rPr>
            </w:pPr>
            <w:r w:rsidRPr="00EF69AF">
              <w:rPr>
                <w:rFonts w:hint="eastAsia"/>
                <w:szCs w:val="21"/>
              </w:rPr>
              <w:t>２</w:t>
            </w:r>
          </w:p>
        </w:tc>
      </w:tr>
      <w:tr w:rsidR="00EF69AF" w:rsidTr="00EF69AF">
        <w:trPr>
          <w:trHeight w:val="183"/>
        </w:trPr>
        <w:tc>
          <w:tcPr>
            <w:tcW w:w="8511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</w:tcBorders>
          </w:tcPr>
          <w:p w:rsidR="00EF69AF" w:rsidRPr="00EF69AF" w:rsidRDefault="00EF69AF" w:rsidP="00EF69AF">
            <w:pPr>
              <w:snapToGrid w:val="0"/>
              <w:ind w:left="600" w:hangingChars="300" w:hanging="600"/>
              <w:rPr>
                <w:sz w:val="20"/>
                <w:szCs w:val="20"/>
              </w:rPr>
            </w:pPr>
            <w:r w:rsidRPr="00EF69AF">
              <w:rPr>
                <w:rFonts w:hint="eastAsia"/>
                <w:sz w:val="20"/>
                <w:szCs w:val="20"/>
              </w:rPr>
              <w:t>ウ　と解答しているもの。</w:t>
            </w:r>
            <w:r w:rsidRPr="00EF69AF">
              <w:rPr>
                <w:rFonts w:hint="eastAsia"/>
                <w:sz w:val="20"/>
                <w:szCs w:val="20"/>
              </w:rPr>
              <w:t>(</w:t>
            </w:r>
            <w:r w:rsidRPr="00EF69AF">
              <w:rPr>
                <w:rFonts w:hint="eastAsia"/>
                <w:sz w:val="20"/>
                <w:szCs w:val="20"/>
              </w:rPr>
              <w:t>面積と周の長さを混同していると推測する。</w:t>
            </w:r>
            <w:r w:rsidRPr="00EF69A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1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F69AF" w:rsidRPr="00EF69AF" w:rsidRDefault="00EF69AF" w:rsidP="00EF69AF">
            <w:pPr>
              <w:snapToGrid w:val="0"/>
              <w:rPr>
                <w:szCs w:val="21"/>
              </w:rPr>
            </w:pPr>
            <w:r w:rsidRPr="00EF69AF">
              <w:rPr>
                <w:rFonts w:hint="eastAsia"/>
                <w:szCs w:val="21"/>
              </w:rPr>
              <w:t>３</w:t>
            </w:r>
          </w:p>
        </w:tc>
      </w:tr>
      <w:tr w:rsidR="00EF69AF" w:rsidTr="00EF69AF">
        <w:trPr>
          <w:trHeight w:val="473"/>
        </w:trPr>
        <w:tc>
          <w:tcPr>
            <w:tcW w:w="8511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</w:tcBorders>
          </w:tcPr>
          <w:p w:rsidR="00EF69AF" w:rsidRPr="00EF69AF" w:rsidRDefault="00EF69AF" w:rsidP="00EF69AF">
            <w:pPr>
              <w:snapToGrid w:val="0"/>
              <w:ind w:left="600" w:hangingChars="300" w:hanging="600"/>
              <w:rPr>
                <w:sz w:val="20"/>
                <w:szCs w:val="20"/>
              </w:rPr>
            </w:pPr>
            <w:r w:rsidRPr="00EF69AF">
              <w:rPr>
                <w:rFonts w:hint="eastAsia"/>
                <w:sz w:val="20"/>
                <w:szCs w:val="20"/>
              </w:rPr>
              <w:t>エ　と解答しているもの。</w:t>
            </w:r>
          </w:p>
          <w:p w:rsidR="00EF69AF" w:rsidRPr="00EF69AF" w:rsidRDefault="00EF69AF" w:rsidP="009D4E45">
            <w:pPr>
              <w:tabs>
                <w:tab w:val="right" w:pos="7864"/>
              </w:tabs>
              <w:snapToGrid w:val="0"/>
              <w:ind w:left="600" w:hangingChars="300" w:hanging="600"/>
              <w:rPr>
                <w:sz w:val="20"/>
                <w:szCs w:val="20"/>
              </w:rPr>
            </w:pPr>
            <w:r w:rsidRPr="00EF69AF">
              <w:rPr>
                <w:rFonts w:hint="eastAsia"/>
                <w:sz w:val="20"/>
                <w:szCs w:val="20"/>
              </w:rPr>
              <w:t>(</w:t>
            </w:r>
            <w:r w:rsidRPr="00EF69AF">
              <w:rPr>
                <w:rFonts w:hint="eastAsia"/>
                <w:sz w:val="20"/>
                <w:szCs w:val="20"/>
              </w:rPr>
              <w:t>面積と周の長さを混同し，さらに与えられた式で表されている</w:t>
            </w:r>
            <w:r w:rsidR="009D4E45">
              <w:rPr>
                <w:rFonts w:hint="eastAsia"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Cs w:val="21"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zCs w:val="21"/>
                    </w:rPr>
                    <m:t>２</m:t>
                  </m:r>
                </m:den>
              </m:f>
            </m:oMath>
            <w:r w:rsidR="009D4E45" w:rsidRPr="00EF69AF">
              <w:rPr>
                <w:rFonts w:hint="eastAsia"/>
                <w:sz w:val="20"/>
                <w:szCs w:val="20"/>
              </w:rPr>
              <w:t xml:space="preserve"> </w:t>
            </w:r>
            <w:r w:rsidR="009D4E45">
              <w:rPr>
                <w:rFonts w:hint="eastAsia"/>
                <w:sz w:val="20"/>
                <w:szCs w:val="20"/>
              </w:rPr>
              <w:t xml:space="preserve"> </w:t>
            </w:r>
            <w:r w:rsidRPr="00EF69AF">
              <w:rPr>
                <w:rFonts w:hint="eastAsia"/>
                <w:sz w:val="20"/>
                <w:szCs w:val="20"/>
              </w:rPr>
              <w:t>に着目したと推測する。</w:t>
            </w:r>
            <w:r w:rsidRPr="00EF69A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1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F69AF" w:rsidRPr="00EF69AF" w:rsidRDefault="00EF69AF" w:rsidP="00EF69AF">
            <w:pPr>
              <w:snapToGrid w:val="0"/>
              <w:rPr>
                <w:szCs w:val="21"/>
              </w:rPr>
            </w:pPr>
            <w:r w:rsidRPr="00EF69AF">
              <w:rPr>
                <w:rFonts w:hint="eastAsia"/>
                <w:szCs w:val="21"/>
              </w:rPr>
              <w:t>４</w:t>
            </w:r>
          </w:p>
        </w:tc>
      </w:tr>
      <w:tr w:rsidR="00EF69AF" w:rsidTr="00EF69AF">
        <w:trPr>
          <w:trHeight w:val="228"/>
        </w:trPr>
        <w:tc>
          <w:tcPr>
            <w:tcW w:w="8511" w:type="dxa"/>
            <w:tcBorders>
              <w:top w:val="dashSmallGap" w:sz="4" w:space="0" w:color="auto"/>
              <w:left w:val="single" w:sz="4" w:space="0" w:color="0D0D0D"/>
            </w:tcBorders>
          </w:tcPr>
          <w:p w:rsidR="00EF69AF" w:rsidRPr="00EF69AF" w:rsidRDefault="00EF69AF" w:rsidP="00EF69AF">
            <w:pPr>
              <w:snapToGrid w:val="0"/>
              <w:ind w:left="600" w:hangingChars="300" w:hanging="600"/>
              <w:rPr>
                <w:sz w:val="20"/>
                <w:szCs w:val="20"/>
              </w:rPr>
            </w:pPr>
            <w:r w:rsidRPr="00EF69AF">
              <w:rPr>
                <w:rFonts w:hint="eastAsia"/>
                <w:sz w:val="20"/>
                <w:szCs w:val="20"/>
              </w:rPr>
              <w:t>その他の解答</w:t>
            </w:r>
          </w:p>
        </w:tc>
        <w:tc>
          <w:tcPr>
            <w:tcW w:w="1011" w:type="dxa"/>
            <w:tcBorders>
              <w:top w:val="dashSmallGap" w:sz="4" w:space="0" w:color="auto"/>
            </w:tcBorders>
          </w:tcPr>
          <w:p w:rsidR="00EF69AF" w:rsidRPr="00EF69AF" w:rsidRDefault="00EF69AF" w:rsidP="00EF69AF">
            <w:pPr>
              <w:snapToGrid w:val="0"/>
              <w:rPr>
                <w:szCs w:val="21"/>
              </w:rPr>
            </w:pPr>
            <w:r w:rsidRPr="00EF69AF">
              <w:rPr>
                <w:rFonts w:hint="eastAsia"/>
                <w:szCs w:val="21"/>
              </w:rPr>
              <w:t>５</w:t>
            </w:r>
          </w:p>
        </w:tc>
      </w:tr>
      <w:tr w:rsidR="00EF69AF" w:rsidTr="00EF69AF">
        <w:trPr>
          <w:trHeight w:val="75"/>
        </w:trPr>
        <w:tc>
          <w:tcPr>
            <w:tcW w:w="8511" w:type="dxa"/>
            <w:tcBorders>
              <w:top w:val="dashSmallGap" w:sz="4" w:space="0" w:color="auto"/>
              <w:left w:val="single" w:sz="4" w:space="0" w:color="0D0D0D"/>
            </w:tcBorders>
          </w:tcPr>
          <w:p w:rsidR="00EF69AF" w:rsidRPr="00EF69AF" w:rsidRDefault="00EF69AF" w:rsidP="00EF69AF">
            <w:pPr>
              <w:snapToGrid w:val="0"/>
              <w:ind w:left="600" w:hangingChars="300" w:hanging="600"/>
              <w:rPr>
                <w:sz w:val="20"/>
                <w:szCs w:val="20"/>
              </w:rPr>
            </w:pPr>
            <w:r w:rsidRPr="00EF69AF">
              <w:rPr>
                <w:rFonts w:hint="eastAsia"/>
                <w:sz w:val="20"/>
                <w:szCs w:val="20"/>
              </w:rPr>
              <w:t>無解答</w:t>
            </w:r>
          </w:p>
        </w:tc>
        <w:tc>
          <w:tcPr>
            <w:tcW w:w="1011" w:type="dxa"/>
            <w:tcBorders>
              <w:top w:val="dashSmallGap" w:sz="4" w:space="0" w:color="auto"/>
            </w:tcBorders>
          </w:tcPr>
          <w:p w:rsidR="00EF69AF" w:rsidRPr="00EF69AF" w:rsidRDefault="00EF69AF" w:rsidP="00EF69AF">
            <w:pPr>
              <w:snapToGrid w:val="0"/>
              <w:rPr>
                <w:szCs w:val="21"/>
              </w:rPr>
            </w:pPr>
            <w:r w:rsidRPr="00EF69AF">
              <w:rPr>
                <w:rFonts w:hint="eastAsia"/>
                <w:szCs w:val="21"/>
              </w:rPr>
              <w:t>６</w:t>
            </w:r>
          </w:p>
        </w:tc>
      </w:tr>
    </w:tbl>
    <w:p w:rsidR="00A94C94" w:rsidRPr="00563AEB" w:rsidRDefault="00A94C94" w:rsidP="00A94C94">
      <w:pPr>
        <w:rPr>
          <w:rFonts w:hint="eastAsia"/>
        </w:rPr>
      </w:pPr>
    </w:p>
    <w:sectPr w:rsidR="00A94C94" w:rsidRPr="00563AEB" w:rsidSect="005322B1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1F4" w:rsidRDefault="008231F4" w:rsidP="0021102C">
      <w:r>
        <w:separator/>
      </w:r>
    </w:p>
  </w:endnote>
  <w:endnote w:type="continuationSeparator" w:id="0">
    <w:p w:rsidR="008231F4" w:rsidRDefault="008231F4" w:rsidP="00211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1F4" w:rsidRDefault="008231F4" w:rsidP="0021102C">
      <w:r>
        <w:separator/>
      </w:r>
    </w:p>
  </w:footnote>
  <w:footnote w:type="continuationSeparator" w:id="0">
    <w:p w:rsidR="008231F4" w:rsidRDefault="008231F4" w:rsidP="002110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7B9"/>
    <w:rsid w:val="00060427"/>
    <w:rsid w:val="00064FCA"/>
    <w:rsid w:val="000C718A"/>
    <w:rsid w:val="000D08C7"/>
    <w:rsid w:val="00181E87"/>
    <w:rsid w:val="001A5D20"/>
    <w:rsid w:val="0021102C"/>
    <w:rsid w:val="0024783C"/>
    <w:rsid w:val="00280AF6"/>
    <w:rsid w:val="004C0727"/>
    <w:rsid w:val="004E0F25"/>
    <w:rsid w:val="004F5192"/>
    <w:rsid w:val="00523F5C"/>
    <w:rsid w:val="005266D1"/>
    <w:rsid w:val="005322B1"/>
    <w:rsid w:val="00563AEB"/>
    <w:rsid w:val="00642A62"/>
    <w:rsid w:val="0066103A"/>
    <w:rsid w:val="006B70D0"/>
    <w:rsid w:val="006B7409"/>
    <w:rsid w:val="00731B43"/>
    <w:rsid w:val="00771219"/>
    <w:rsid w:val="007A4AAF"/>
    <w:rsid w:val="007E3C48"/>
    <w:rsid w:val="007E66FC"/>
    <w:rsid w:val="008231F4"/>
    <w:rsid w:val="009D4E45"/>
    <w:rsid w:val="009F2DD9"/>
    <w:rsid w:val="00A0478E"/>
    <w:rsid w:val="00A94C94"/>
    <w:rsid w:val="00B077B9"/>
    <w:rsid w:val="00B760F1"/>
    <w:rsid w:val="00BC097C"/>
    <w:rsid w:val="00BF7E99"/>
    <w:rsid w:val="00C12AC7"/>
    <w:rsid w:val="00CD3725"/>
    <w:rsid w:val="00E31BE4"/>
    <w:rsid w:val="00E32FF6"/>
    <w:rsid w:val="00E44FD6"/>
    <w:rsid w:val="00EF69AF"/>
    <w:rsid w:val="00F31B0D"/>
    <w:rsid w:val="00FB6B91"/>
    <w:rsid w:val="00FC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Ｐ明朝" w:eastAsia="ＭＳ Ｐ明朝" w:hAnsi="ＭＳ Ｐゴシック" w:cs="ＭＳ Ｐ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F1"/>
    <w:rPr>
      <w:rFonts w:ascii="ＭＳ Ｐゴシック" w:eastAsia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10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1102C"/>
    <w:rPr>
      <w:rFonts w:ascii="ＭＳ Ｐゴシック" w:eastAsia="ＭＳ Ｐゴシック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110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1102C"/>
    <w:rPr>
      <w:rFonts w:ascii="ＭＳ Ｐゴシック" w:eastAsia="ＭＳ Ｐゴシック"/>
      <w:sz w:val="24"/>
      <w:szCs w:val="24"/>
    </w:rPr>
  </w:style>
  <w:style w:type="table" w:styleId="a7">
    <w:name w:val="Table Grid"/>
    <w:basedOn w:val="a1"/>
    <w:rsid w:val="00A94C94"/>
    <w:rPr>
      <w:rFonts w:ascii="Century" w:eastAsia="ＭＳ 明朝" w:hAnsi="Century" w:cs="Times New Roman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9D4E4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D4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4E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2BCA5-1B7E-4F45-9D2A-A72D7C415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cp:lastModifiedBy>管理者</cp:lastModifiedBy>
  <cp:revision>2</cp:revision>
  <dcterms:created xsi:type="dcterms:W3CDTF">2014-03-25T22:56:00Z</dcterms:created>
  <dcterms:modified xsi:type="dcterms:W3CDTF">2014-03-25T22:56:00Z</dcterms:modified>
</cp:coreProperties>
</file>